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4E" w:rsidRPr="0094634E" w:rsidRDefault="0094634E" w:rsidP="0094634E">
      <w:pPr>
        <w:rPr>
          <w:b/>
        </w:rPr>
      </w:pPr>
      <w:bookmarkStart w:id="0" w:name="_GoBack"/>
      <w:bookmarkEnd w:id="0"/>
      <w:r w:rsidRPr="0094634E">
        <w:rPr>
          <w:b/>
        </w:rPr>
        <w:t>Section 1270.300   Referenced Materials</w:t>
      </w:r>
    </w:p>
    <w:p w:rsidR="0094634E" w:rsidRPr="0094634E" w:rsidRDefault="0094634E" w:rsidP="0094634E"/>
    <w:p w:rsidR="0094634E" w:rsidRPr="0094634E" w:rsidRDefault="0094634E" w:rsidP="0094634E">
      <w:r w:rsidRPr="0094634E">
        <w:t>The following materials are referenced in this Part:</w:t>
      </w:r>
    </w:p>
    <w:p w:rsidR="0094634E" w:rsidRPr="0094634E" w:rsidRDefault="0094634E" w:rsidP="0094634E"/>
    <w:p w:rsidR="0094634E" w:rsidRPr="0094634E" w:rsidRDefault="0094634E" w:rsidP="0094634E">
      <w:r w:rsidRPr="0094634E">
        <w:tab/>
        <w:t>a)</w:t>
      </w:r>
      <w:r w:rsidRPr="0094634E">
        <w:tab/>
        <w:t>State Statutes</w:t>
      </w:r>
    </w:p>
    <w:p w:rsidR="0094634E" w:rsidRPr="0094634E" w:rsidRDefault="0094634E" w:rsidP="0094634E"/>
    <w:p w:rsidR="0094634E" w:rsidRPr="0094634E" w:rsidRDefault="0094634E" w:rsidP="0094634E">
      <w:r w:rsidRPr="0094634E">
        <w:tab/>
      </w:r>
      <w:r w:rsidRPr="0094634E">
        <w:tab/>
      </w:r>
      <w:r w:rsidR="00F80AA6">
        <w:t>1)</w:t>
      </w:r>
      <w:r w:rsidR="00F80AA6">
        <w:tab/>
      </w:r>
      <w:r w:rsidRPr="0094634E">
        <w:t>Health Facilities Planning Act [20 ILCS 3960]</w:t>
      </w:r>
    </w:p>
    <w:p w:rsidR="0094634E" w:rsidRDefault="0094634E" w:rsidP="0094634E"/>
    <w:p w:rsidR="00F80AA6" w:rsidRDefault="00F80AA6" w:rsidP="00F80AA6">
      <w:pPr>
        <w:ind w:firstLine="1440"/>
      </w:pPr>
      <w:r>
        <w:t>2)</w:t>
      </w:r>
      <w:r>
        <w:tab/>
        <w:t>Hospital Basic Services Preservation Act [20 ILCS 4050]</w:t>
      </w:r>
    </w:p>
    <w:p w:rsidR="00F80AA6" w:rsidRPr="0094634E" w:rsidRDefault="00F80AA6" w:rsidP="0094634E"/>
    <w:p w:rsidR="0094634E" w:rsidRPr="0094634E" w:rsidRDefault="0094634E" w:rsidP="0094634E">
      <w:r w:rsidRPr="0094634E">
        <w:tab/>
        <w:t>b)</w:t>
      </w:r>
      <w:r w:rsidRPr="0094634E">
        <w:tab/>
        <w:t>State Administrative Rules</w:t>
      </w:r>
    </w:p>
    <w:p w:rsidR="0094634E" w:rsidRPr="0094634E" w:rsidRDefault="0094634E" w:rsidP="0094634E"/>
    <w:p w:rsidR="0094634E" w:rsidRDefault="001E623F" w:rsidP="001E623F">
      <w:pPr>
        <w:ind w:left="2160" w:hanging="720"/>
      </w:pPr>
      <w:r>
        <w:t>1)</w:t>
      </w:r>
      <w:r>
        <w:tab/>
      </w:r>
      <w:r w:rsidR="0094634E" w:rsidRPr="0094634E">
        <w:t>Health Facilities Planning Board:  Narrative and Planning Policies</w:t>
      </w:r>
      <w:r w:rsidR="00196C92">
        <w:t xml:space="preserve"> </w:t>
      </w:r>
      <w:r w:rsidR="0094634E" w:rsidRPr="0094634E">
        <w:t xml:space="preserve">(77 </w:t>
      </w:r>
      <w:smartTag w:uri="urn:schemas-microsoft-com:office:smarttags" w:element="place">
        <w:smartTag w:uri="urn:schemas-microsoft-com:office:smarttags" w:element="State">
          <w:r w:rsidR="0094634E" w:rsidRPr="0094634E">
            <w:t>Ill.</w:t>
          </w:r>
        </w:smartTag>
      </w:smartTag>
      <w:r w:rsidR="0094634E" w:rsidRPr="0094634E">
        <w:t xml:space="preserve"> Adm. Code 1100)</w:t>
      </w:r>
    </w:p>
    <w:p w:rsidR="001E623F" w:rsidRDefault="001E623F" w:rsidP="001E623F">
      <w:pPr>
        <w:ind w:left="2160" w:hanging="720"/>
      </w:pPr>
    </w:p>
    <w:p w:rsidR="001E623F" w:rsidRDefault="001E623F" w:rsidP="001E623F">
      <w:pPr>
        <w:ind w:left="2160" w:hanging="720"/>
      </w:pPr>
      <w:r>
        <w:t>2)</w:t>
      </w:r>
      <w:r>
        <w:tab/>
      </w:r>
      <w:smartTag w:uri="urn:schemas-microsoft-com:office:smarttags" w:element="PlaceName">
        <w:r>
          <w:t>Illinois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Treasurer:  Hospital Basic </w:t>
      </w:r>
      <w:r w:rsidR="00F80AA6">
        <w:t xml:space="preserve">Services </w:t>
      </w:r>
      <w:r>
        <w:t xml:space="preserve">Preservation Act (74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755)</w:t>
      </w:r>
    </w:p>
    <w:p w:rsidR="0007748E" w:rsidRPr="0094634E" w:rsidRDefault="0007748E" w:rsidP="0094634E"/>
    <w:sectPr w:rsidR="0007748E" w:rsidRPr="0094634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74" w:rsidRDefault="00BB3C74">
      <w:r>
        <w:separator/>
      </w:r>
    </w:p>
  </w:endnote>
  <w:endnote w:type="continuationSeparator" w:id="0">
    <w:p w:rsidR="00BB3C74" w:rsidRDefault="00BB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74" w:rsidRDefault="00BB3C74">
      <w:r>
        <w:separator/>
      </w:r>
    </w:p>
  </w:footnote>
  <w:footnote w:type="continuationSeparator" w:id="0">
    <w:p w:rsidR="00BB3C74" w:rsidRDefault="00BB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34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170"/>
    <w:rsid w:val="0004011F"/>
    <w:rsid w:val="00042314"/>
    <w:rsid w:val="00050531"/>
    <w:rsid w:val="00066013"/>
    <w:rsid w:val="000676A6"/>
    <w:rsid w:val="00074368"/>
    <w:rsid w:val="000765E0"/>
    <w:rsid w:val="0007748E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C92"/>
    <w:rsid w:val="001A607A"/>
    <w:rsid w:val="001A6EDB"/>
    <w:rsid w:val="001B5F27"/>
    <w:rsid w:val="001C1D61"/>
    <w:rsid w:val="001C71C2"/>
    <w:rsid w:val="001C7D95"/>
    <w:rsid w:val="001D0EBA"/>
    <w:rsid w:val="001D0EFC"/>
    <w:rsid w:val="001E3074"/>
    <w:rsid w:val="001E623F"/>
    <w:rsid w:val="001F50D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DA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1C8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34E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C74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42E9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0AA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