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B6A" w:rsidRDefault="00431B6A" w:rsidP="00431B6A">
      <w:pPr>
        <w:widowControl w:val="0"/>
        <w:autoSpaceDE w:val="0"/>
        <w:autoSpaceDN w:val="0"/>
        <w:adjustRightInd w:val="0"/>
      </w:pPr>
      <w:bookmarkStart w:id="0" w:name="_GoBack"/>
      <w:bookmarkEnd w:id="0"/>
    </w:p>
    <w:p w:rsidR="00431B6A" w:rsidRDefault="00431B6A" w:rsidP="00431B6A">
      <w:pPr>
        <w:widowControl w:val="0"/>
        <w:autoSpaceDE w:val="0"/>
        <w:autoSpaceDN w:val="0"/>
        <w:adjustRightInd w:val="0"/>
      </w:pPr>
      <w:r>
        <w:rPr>
          <w:b/>
          <w:bCs/>
        </w:rPr>
        <w:t>Section 1250.2210  Introduction</w:t>
      </w:r>
      <w:r>
        <w:t xml:space="preserve"> </w:t>
      </w:r>
    </w:p>
    <w:p w:rsidR="00431B6A" w:rsidRDefault="00431B6A" w:rsidP="00431B6A">
      <w:pPr>
        <w:widowControl w:val="0"/>
        <w:autoSpaceDE w:val="0"/>
        <w:autoSpaceDN w:val="0"/>
        <w:adjustRightInd w:val="0"/>
      </w:pPr>
    </w:p>
    <w:p w:rsidR="00431B6A" w:rsidRDefault="00431B6A" w:rsidP="00431B6A">
      <w:pPr>
        <w:widowControl w:val="0"/>
        <w:autoSpaceDE w:val="0"/>
        <w:autoSpaceDN w:val="0"/>
        <w:adjustRightInd w:val="0"/>
        <w:ind w:left="1440" w:hanging="720"/>
      </w:pPr>
      <w:r>
        <w:t>a)</w:t>
      </w:r>
      <w:r>
        <w:tab/>
        <w:t xml:space="preserve">The criteria and standards established in this Section provide the basis for evaluating Acute Mental Illness Treatment Services in relation to the ability of the system to meet the needs for those services in the most cost effective and quality setting. </w:t>
      </w:r>
    </w:p>
    <w:p w:rsidR="00072EB3" w:rsidRDefault="00072EB3" w:rsidP="00431B6A">
      <w:pPr>
        <w:widowControl w:val="0"/>
        <w:autoSpaceDE w:val="0"/>
        <w:autoSpaceDN w:val="0"/>
        <w:adjustRightInd w:val="0"/>
        <w:ind w:left="1440" w:hanging="720"/>
      </w:pPr>
    </w:p>
    <w:p w:rsidR="00431B6A" w:rsidRDefault="00431B6A" w:rsidP="00431B6A">
      <w:pPr>
        <w:widowControl w:val="0"/>
        <w:autoSpaceDE w:val="0"/>
        <w:autoSpaceDN w:val="0"/>
        <w:adjustRightInd w:val="0"/>
        <w:ind w:left="1440" w:hanging="720"/>
      </w:pPr>
      <w:r>
        <w:t>b)</w:t>
      </w:r>
      <w:r>
        <w:tab/>
        <w:t xml:space="preserve">Only those facilities providing such service in a dedicated facility or unit are subject to review under those criteria and standards. </w:t>
      </w:r>
    </w:p>
    <w:p w:rsidR="00431B6A" w:rsidRDefault="00431B6A" w:rsidP="00431B6A">
      <w:pPr>
        <w:widowControl w:val="0"/>
        <w:autoSpaceDE w:val="0"/>
        <w:autoSpaceDN w:val="0"/>
        <w:adjustRightInd w:val="0"/>
        <w:ind w:left="1440" w:hanging="720"/>
      </w:pPr>
    </w:p>
    <w:p w:rsidR="00431B6A" w:rsidRDefault="00431B6A" w:rsidP="00431B6A">
      <w:pPr>
        <w:widowControl w:val="0"/>
        <w:autoSpaceDE w:val="0"/>
        <w:autoSpaceDN w:val="0"/>
        <w:adjustRightInd w:val="0"/>
        <w:ind w:left="1440" w:hanging="720"/>
      </w:pPr>
      <w:r>
        <w:t xml:space="preserve">(Source:  Added at 5 Ill. Reg. 3214, effective March 18, 1981) </w:t>
      </w:r>
    </w:p>
    <w:sectPr w:rsidR="00431B6A" w:rsidSect="00431B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1B6A"/>
    <w:rsid w:val="00072EB3"/>
    <w:rsid w:val="00431B6A"/>
    <w:rsid w:val="005C3366"/>
    <w:rsid w:val="00BB21BE"/>
    <w:rsid w:val="00C61FC7"/>
    <w:rsid w:val="00E0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2012-06-22T02:14:00Z</dcterms:created>
  <dcterms:modified xsi:type="dcterms:W3CDTF">2012-06-22T02:14:00Z</dcterms:modified>
</cp:coreProperties>
</file>