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8D8" w:rsidRDefault="004568D8" w:rsidP="004568D8">
      <w:pPr>
        <w:widowControl w:val="0"/>
        <w:autoSpaceDE w:val="0"/>
        <w:autoSpaceDN w:val="0"/>
        <w:adjustRightInd w:val="0"/>
      </w:pPr>
      <w:bookmarkStart w:id="0" w:name="_GoBack"/>
      <w:bookmarkEnd w:id="0"/>
    </w:p>
    <w:p w:rsidR="004568D8" w:rsidRDefault="004568D8" w:rsidP="004568D8">
      <w:pPr>
        <w:widowControl w:val="0"/>
        <w:autoSpaceDE w:val="0"/>
        <w:autoSpaceDN w:val="0"/>
        <w:adjustRightInd w:val="0"/>
      </w:pPr>
      <w:r>
        <w:rPr>
          <w:b/>
          <w:bCs/>
        </w:rPr>
        <w:t>Section 1250.1110  Procedures for Public Hearing Upon Completion of a State Agency Review</w:t>
      </w:r>
      <w:r>
        <w:t xml:space="preserve"> </w:t>
      </w:r>
    </w:p>
    <w:p w:rsidR="004568D8" w:rsidRDefault="004568D8" w:rsidP="004568D8">
      <w:pPr>
        <w:widowControl w:val="0"/>
        <w:autoSpaceDE w:val="0"/>
        <w:autoSpaceDN w:val="0"/>
        <w:adjustRightInd w:val="0"/>
      </w:pPr>
    </w:p>
    <w:p w:rsidR="004568D8" w:rsidRDefault="004568D8" w:rsidP="004568D8">
      <w:pPr>
        <w:widowControl w:val="0"/>
        <w:autoSpaceDE w:val="0"/>
        <w:autoSpaceDN w:val="0"/>
        <w:adjustRightInd w:val="0"/>
        <w:ind w:left="1440" w:hanging="720"/>
      </w:pPr>
      <w:r>
        <w:t>a)</w:t>
      </w:r>
      <w:r>
        <w:tab/>
        <w:t xml:space="preserve">Content and Distribution of Notice of Public Hearing on Service Upon Completion of State Agency Review. </w:t>
      </w:r>
    </w:p>
    <w:p w:rsidR="004568D8" w:rsidRDefault="004568D8" w:rsidP="004568D8">
      <w:pPr>
        <w:widowControl w:val="0"/>
        <w:autoSpaceDE w:val="0"/>
        <w:autoSpaceDN w:val="0"/>
        <w:adjustRightInd w:val="0"/>
        <w:ind w:left="1440" w:hanging="720"/>
      </w:pPr>
      <w:r>
        <w:tab/>
        <w:t xml:space="preserve">Upon completion of the State Agency review but prior to promulgation of findings a public hearing shall be scheduled to receive comments on material presented in the review.  The content of the public notice shall consist of at least the following elements: </w:t>
      </w:r>
    </w:p>
    <w:p w:rsidR="00567A8C" w:rsidRDefault="00567A8C" w:rsidP="004568D8">
      <w:pPr>
        <w:widowControl w:val="0"/>
        <w:autoSpaceDE w:val="0"/>
        <w:autoSpaceDN w:val="0"/>
        <w:adjustRightInd w:val="0"/>
        <w:ind w:left="2160" w:hanging="720"/>
      </w:pPr>
    </w:p>
    <w:p w:rsidR="004568D8" w:rsidRDefault="004568D8" w:rsidP="004568D8">
      <w:pPr>
        <w:widowControl w:val="0"/>
        <w:autoSpaceDE w:val="0"/>
        <w:autoSpaceDN w:val="0"/>
        <w:adjustRightInd w:val="0"/>
        <w:ind w:left="2160" w:hanging="720"/>
      </w:pPr>
      <w:r>
        <w:t>1)</w:t>
      </w:r>
      <w:r>
        <w:tab/>
        <w:t xml:space="preserve">Identification of the subject to be heard; </w:t>
      </w:r>
    </w:p>
    <w:p w:rsidR="00567A8C" w:rsidRDefault="00567A8C" w:rsidP="004568D8">
      <w:pPr>
        <w:widowControl w:val="0"/>
        <w:autoSpaceDE w:val="0"/>
        <w:autoSpaceDN w:val="0"/>
        <w:adjustRightInd w:val="0"/>
        <w:ind w:left="2160" w:hanging="720"/>
      </w:pPr>
    </w:p>
    <w:p w:rsidR="004568D8" w:rsidRDefault="004568D8" w:rsidP="004568D8">
      <w:pPr>
        <w:widowControl w:val="0"/>
        <w:autoSpaceDE w:val="0"/>
        <w:autoSpaceDN w:val="0"/>
        <w:adjustRightInd w:val="0"/>
        <w:ind w:left="2160" w:hanging="720"/>
      </w:pPr>
      <w:r>
        <w:t>2)</w:t>
      </w:r>
      <w:r>
        <w:tab/>
        <w:t xml:space="preserve">Identification of the law under which it is being heard; </w:t>
      </w:r>
    </w:p>
    <w:p w:rsidR="00567A8C" w:rsidRDefault="00567A8C" w:rsidP="004568D8">
      <w:pPr>
        <w:widowControl w:val="0"/>
        <w:autoSpaceDE w:val="0"/>
        <w:autoSpaceDN w:val="0"/>
        <w:adjustRightInd w:val="0"/>
        <w:ind w:left="2160" w:hanging="720"/>
      </w:pPr>
    </w:p>
    <w:p w:rsidR="004568D8" w:rsidRDefault="004568D8" w:rsidP="004568D8">
      <w:pPr>
        <w:widowControl w:val="0"/>
        <w:autoSpaceDE w:val="0"/>
        <w:autoSpaceDN w:val="0"/>
        <w:adjustRightInd w:val="0"/>
        <w:ind w:left="2160" w:hanging="720"/>
      </w:pPr>
      <w:r>
        <w:t>3)</w:t>
      </w:r>
      <w:r>
        <w:tab/>
        <w:t xml:space="preserve">Identification of the Agency conducting the hearing; </w:t>
      </w:r>
    </w:p>
    <w:p w:rsidR="00567A8C" w:rsidRDefault="00567A8C" w:rsidP="004568D8">
      <w:pPr>
        <w:widowControl w:val="0"/>
        <w:autoSpaceDE w:val="0"/>
        <w:autoSpaceDN w:val="0"/>
        <w:adjustRightInd w:val="0"/>
        <w:ind w:left="2160" w:hanging="720"/>
      </w:pPr>
    </w:p>
    <w:p w:rsidR="004568D8" w:rsidRDefault="004568D8" w:rsidP="004568D8">
      <w:pPr>
        <w:widowControl w:val="0"/>
        <w:autoSpaceDE w:val="0"/>
        <w:autoSpaceDN w:val="0"/>
        <w:adjustRightInd w:val="0"/>
        <w:ind w:left="2160" w:hanging="720"/>
      </w:pPr>
      <w:r>
        <w:t>4)</w:t>
      </w:r>
      <w:r>
        <w:tab/>
        <w:t xml:space="preserve">Announcement that the hearing is an open public meeting at which an opportunity will be afforded all parties at interest to present written and/or verbal comments relevant to the issues; and </w:t>
      </w:r>
    </w:p>
    <w:p w:rsidR="00567A8C" w:rsidRDefault="00567A8C" w:rsidP="004568D8">
      <w:pPr>
        <w:widowControl w:val="0"/>
        <w:autoSpaceDE w:val="0"/>
        <w:autoSpaceDN w:val="0"/>
        <w:adjustRightInd w:val="0"/>
        <w:ind w:left="2160" w:hanging="720"/>
      </w:pPr>
    </w:p>
    <w:p w:rsidR="004568D8" w:rsidRDefault="004568D8" w:rsidP="004568D8">
      <w:pPr>
        <w:widowControl w:val="0"/>
        <w:autoSpaceDE w:val="0"/>
        <w:autoSpaceDN w:val="0"/>
        <w:adjustRightInd w:val="0"/>
        <w:ind w:left="2160" w:hanging="720"/>
      </w:pPr>
      <w:r>
        <w:t>5)</w:t>
      </w:r>
      <w:r>
        <w:tab/>
        <w:t xml:space="preserve">Announcement of the time, date and location of the hearing. </w:t>
      </w:r>
    </w:p>
    <w:p w:rsidR="00567A8C" w:rsidRDefault="00567A8C" w:rsidP="004568D8">
      <w:pPr>
        <w:widowControl w:val="0"/>
        <w:autoSpaceDE w:val="0"/>
        <w:autoSpaceDN w:val="0"/>
        <w:adjustRightInd w:val="0"/>
        <w:ind w:left="1440" w:hanging="720"/>
      </w:pPr>
    </w:p>
    <w:p w:rsidR="004568D8" w:rsidRDefault="004568D8" w:rsidP="004568D8">
      <w:pPr>
        <w:widowControl w:val="0"/>
        <w:autoSpaceDE w:val="0"/>
        <w:autoSpaceDN w:val="0"/>
        <w:adjustRightInd w:val="0"/>
        <w:ind w:left="1440" w:hanging="720"/>
      </w:pPr>
      <w:r>
        <w:t>b)</w:t>
      </w:r>
      <w:r>
        <w:tab/>
        <w:t xml:space="preserve">Hearing Notice </w:t>
      </w:r>
    </w:p>
    <w:p w:rsidR="004568D8" w:rsidRDefault="004568D8" w:rsidP="004568D8">
      <w:pPr>
        <w:widowControl w:val="0"/>
        <w:autoSpaceDE w:val="0"/>
        <w:autoSpaceDN w:val="0"/>
        <w:adjustRightInd w:val="0"/>
        <w:ind w:left="1440" w:hanging="720"/>
      </w:pPr>
      <w:r>
        <w:tab/>
        <w:t xml:space="preserve">Notice of such hearing (as prepared in accordance with Subsection (a) above shall be made promptly to all affected parties, as defined in Section 1250.320, and within 10 days of the hearing, by publication in a newspaper of general circulation. </w:t>
      </w:r>
    </w:p>
    <w:p w:rsidR="00567A8C" w:rsidRDefault="00567A8C" w:rsidP="004568D8">
      <w:pPr>
        <w:widowControl w:val="0"/>
        <w:autoSpaceDE w:val="0"/>
        <w:autoSpaceDN w:val="0"/>
        <w:adjustRightInd w:val="0"/>
        <w:ind w:left="1440" w:hanging="720"/>
      </w:pPr>
    </w:p>
    <w:p w:rsidR="004568D8" w:rsidRDefault="004568D8" w:rsidP="004568D8">
      <w:pPr>
        <w:widowControl w:val="0"/>
        <w:autoSpaceDE w:val="0"/>
        <w:autoSpaceDN w:val="0"/>
        <w:adjustRightInd w:val="0"/>
        <w:ind w:left="1440" w:hanging="720"/>
      </w:pPr>
      <w:r>
        <w:t>c)</w:t>
      </w:r>
      <w:r>
        <w:tab/>
        <w:t xml:space="preserve">General Public Notification </w:t>
      </w:r>
    </w:p>
    <w:p w:rsidR="004568D8" w:rsidRDefault="004568D8" w:rsidP="004568D8">
      <w:pPr>
        <w:widowControl w:val="0"/>
        <w:autoSpaceDE w:val="0"/>
        <w:autoSpaceDN w:val="0"/>
        <w:adjustRightInd w:val="0"/>
        <w:ind w:left="1440" w:hanging="720"/>
      </w:pPr>
      <w:r>
        <w:tab/>
        <w:t xml:space="preserve">Notice to members of the general public who are served by the institutional health service providers under review shall be deemed to have been given by publication of the notice in a newspaper of general circulation (as outlined in Subsection (a) above). </w:t>
      </w:r>
    </w:p>
    <w:p w:rsidR="00567A8C" w:rsidRDefault="00567A8C" w:rsidP="004568D8">
      <w:pPr>
        <w:widowControl w:val="0"/>
        <w:autoSpaceDE w:val="0"/>
        <w:autoSpaceDN w:val="0"/>
        <w:adjustRightInd w:val="0"/>
        <w:ind w:left="1440" w:hanging="720"/>
      </w:pPr>
    </w:p>
    <w:p w:rsidR="004568D8" w:rsidRDefault="004568D8" w:rsidP="004568D8">
      <w:pPr>
        <w:widowControl w:val="0"/>
        <w:autoSpaceDE w:val="0"/>
        <w:autoSpaceDN w:val="0"/>
        <w:adjustRightInd w:val="0"/>
        <w:ind w:left="1440" w:hanging="720"/>
      </w:pPr>
      <w:r>
        <w:t>d)</w:t>
      </w:r>
      <w:r>
        <w:tab/>
        <w:t xml:space="preserve">Procedures for Public Hearings </w:t>
      </w:r>
    </w:p>
    <w:p w:rsidR="004568D8" w:rsidRDefault="004568D8" w:rsidP="004568D8">
      <w:pPr>
        <w:widowControl w:val="0"/>
        <w:autoSpaceDE w:val="0"/>
        <w:autoSpaceDN w:val="0"/>
        <w:adjustRightInd w:val="0"/>
        <w:ind w:left="1440" w:hanging="720"/>
      </w:pPr>
      <w:r>
        <w:tab/>
        <w:t xml:space="preserve">The public hearing shall be held utilizing hearing procedures for public hearings as detailed in 77 Ill. Adm. Code 1210.50(a) Second Edition; "Procedure for Public Notice of Opportunity For Public Hearing and Public Hearing Procedures." </w:t>
      </w:r>
    </w:p>
    <w:p w:rsidR="00567A8C" w:rsidRDefault="00567A8C" w:rsidP="004568D8">
      <w:pPr>
        <w:widowControl w:val="0"/>
        <w:autoSpaceDE w:val="0"/>
        <w:autoSpaceDN w:val="0"/>
        <w:adjustRightInd w:val="0"/>
        <w:ind w:left="1440" w:hanging="720"/>
      </w:pPr>
    </w:p>
    <w:p w:rsidR="004568D8" w:rsidRDefault="004568D8" w:rsidP="004568D8">
      <w:pPr>
        <w:widowControl w:val="0"/>
        <w:autoSpaceDE w:val="0"/>
        <w:autoSpaceDN w:val="0"/>
        <w:adjustRightInd w:val="0"/>
        <w:ind w:left="1440" w:hanging="720"/>
      </w:pPr>
      <w:r>
        <w:t>e)</w:t>
      </w:r>
      <w:r>
        <w:tab/>
        <w:t xml:space="preserve">Distribution of State Agency Review </w:t>
      </w:r>
    </w:p>
    <w:p w:rsidR="00567A8C" w:rsidRDefault="00567A8C" w:rsidP="004568D8">
      <w:pPr>
        <w:widowControl w:val="0"/>
        <w:autoSpaceDE w:val="0"/>
        <w:autoSpaceDN w:val="0"/>
        <w:adjustRightInd w:val="0"/>
        <w:ind w:left="2160" w:hanging="720"/>
      </w:pPr>
    </w:p>
    <w:p w:rsidR="004568D8" w:rsidRDefault="004568D8" w:rsidP="004568D8">
      <w:pPr>
        <w:widowControl w:val="0"/>
        <w:autoSpaceDE w:val="0"/>
        <w:autoSpaceDN w:val="0"/>
        <w:adjustRightInd w:val="0"/>
        <w:ind w:left="2160" w:hanging="720"/>
      </w:pPr>
      <w:r>
        <w:t>1)</w:t>
      </w:r>
      <w:r>
        <w:tab/>
        <w:t xml:space="preserve">Upon completion of the State Agency review copies shall be provided to any affected party upon request. </w:t>
      </w:r>
    </w:p>
    <w:p w:rsidR="00567A8C" w:rsidRDefault="00567A8C" w:rsidP="004568D8">
      <w:pPr>
        <w:widowControl w:val="0"/>
        <w:autoSpaceDE w:val="0"/>
        <w:autoSpaceDN w:val="0"/>
        <w:adjustRightInd w:val="0"/>
        <w:ind w:left="2160" w:hanging="720"/>
      </w:pPr>
    </w:p>
    <w:p w:rsidR="004568D8" w:rsidRDefault="004568D8" w:rsidP="004568D8">
      <w:pPr>
        <w:widowControl w:val="0"/>
        <w:autoSpaceDE w:val="0"/>
        <w:autoSpaceDN w:val="0"/>
        <w:adjustRightInd w:val="0"/>
        <w:ind w:left="2160" w:hanging="720"/>
      </w:pPr>
      <w:r>
        <w:t>2)</w:t>
      </w:r>
      <w:r>
        <w:tab/>
        <w:t xml:space="preserve">Such request must be submitted to the Executive Secretary of the Illinois Health Facilities Planning Board (Illinois Department of Public Health, 525 West Jefferson </w:t>
      </w:r>
      <w:r w:rsidR="002E6A03">
        <w:t xml:space="preserve">– </w:t>
      </w:r>
      <w:r>
        <w:t xml:space="preserve">5th Floor, Springfield, Illinois 62761). </w:t>
      </w:r>
    </w:p>
    <w:sectPr w:rsidR="004568D8" w:rsidSect="004568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68D8"/>
    <w:rsid w:val="002E6A03"/>
    <w:rsid w:val="004568D8"/>
    <w:rsid w:val="00567A8C"/>
    <w:rsid w:val="005C3366"/>
    <w:rsid w:val="00942537"/>
    <w:rsid w:val="00CE19CC"/>
    <w:rsid w:val="00EC7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2012-06-22T02:12:00Z</dcterms:created>
  <dcterms:modified xsi:type="dcterms:W3CDTF">2012-06-22T02:12:00Z</dcterms:modified>
</cp:coreProperties>
</file>