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1895" w14:textId="77777777" w:rsidR="00A1113C" w:rsidRPr="009110F2" w:rsidRDefault="00A1113C" w:rsidP="009110F2">
      <w:pPr>
        <w:rPr>
          <w:rFonts w:ascii="Times New Roman" w:hAnsi="Times New Roman"/>
        </w:rPr>
      </w:pPr>
    </w:p>
    <w:p w14:paraId="5904FB06" w14:textId="77777777" w:rsidR="00A1113C" w:rsidRPr="009110F2" w:rsidRDefault="00A1113C" w:rsidP="009110F2">
      <w:pPr>
        <w:rPr>
          <w:rFonts w:ascii="Times New Roman" w:hAnsi="Times New Roman"/>
          <w:b/>
          <w:bCs/>
        </w:rPr>
      </w:pPr>
      <w:r w:rsidRPr="009110F2">
        <w:rPr>
          <w:rFonts w:ascii="Times New Roman" w:hAnsi="Times New Roman"/>
          <w:b/>
          <w:bCs/>
        </w:rPr>
        <w:t>Section 1130.1200  Copies of Pleadings to be Filed</w:t>
      </w:r>
    </w:p>
    <w:p w14:paraId="2F1EE86D" w14:textId="77777777" w:rsidR="00A1113C" w:rsidRPr="009110F2" w:rsidRDefault="00A1113C" w:rsidP="009110F2">
      <w:pPr>
        <w:rPr>
          <w:rFonts w:ascii="Times New Roman" w:hAnsi="Times New Roman"/>
        </w:rPr>
      </w:pPr>
    </w:p>
    <w:p w14:paraId="4FC76FDE" w14:textId="77777777" w:rsidR="00A1113C" w:rsidRPr="005454D0" w:rsidRDefault="00A1113C" w:rsidP="00A1113C">
      <w:pPr>
        <w:widowControl/>
        <w:tabs>
          <w:tab w:val="left" w:pos="720"/>
          <w:tab w:val="left" w:pos="1440"/>
        </w:tabs>
        <w:ind w:left="1440" w:hanging="1440"/>
        <w:rPr>
          <w:rFonts w:ascii="Times New Roman" w:hAnsi="Times New Roman"/>
        </w:rPr>
      </w:pPr>
      <w:r w:rsidRPr="005454D0">
        <w:rPr>
          <w:rFonts w:ascii="Times New Roman" w:hAnsi="Times New Roman"/>
        </w:rPr>
        <w:t xml:space="preserve">Under this Part, the parties shall file answers, amendments, motions, and affidavits in support of </w:t>
      </w:r>
    </w:p>
    <w:p w14:paraId="311B826C" w14:textId="77777777" w:rsidR="00A1113C" w:rsidRPr="005454D0" w:rsidRDefault="00BB6A09" w:rsidP="00A1113C">
      <w:pPr>
        <w:widowControl/>
        <w:tabs>
          <w:tab w:val="left" w:pos="720"/>
          <w:tab w:val="left" w:pos="1440"/>
        </w:tabs>
        <w:ind w:left="1440" w:hanging="1440"/>
        <w:rPr>
          <w:rFonts w:ascii="Times New Roman" w:hAnsi="Times New Roman"/>
        </w:rPr>
      </w:pPr>
      <w:r w:rsidRPr="005454D0">
        <w:rPr>
          <w:rFonts w:ascii="Times New Roman" w:hAnsi="Times New Roman"/>
        </w:rPr>
        <w:t>M</w:t>
      </w:r>
      <w:r w:rsidR="00A1113C" w:rsidRPr="005454D0">
        <w:rPr>
          <w:rFonts w:ascii="Times New Roman" w:hAnsi="Times New Roman"/>
        </w:rPr>
        <w:t>otions</w:t>
      </w:r>
      <w:r>
        <w:rPr>
          <w:rFonts w:ascii="Times New Roman" w:hAnsi="Times New Roman"/>
        </w:rPr>
        <w:t>,</w:t>
      </w:r>
      <w:r w:rsidR="00A1113C" w:rsidRPr="005454D0">
        <w:rPr>
          <w:rFonts w:ascii="Times New Roman" w:hAnsi="Times New Roman"/>
        </w:rPr>
        <w:t xml:space="preserve"> together with proof of service on all parties to the proceedings or their attorneys.</w:t>
      </w:r>
    </w:p>
    <w:p w14:paraId="07673CDC" w14:textId="77777777" w:rsidR="00A1113C" w:rsidRPr="005454D0" w:rsidRDefault="00A1113C" w:rsidP="00AA5317">
      <w:pPr>
        <w:rPr>
          <w:rFonts w:ascii="Times New Roman" w:hAnsi="Times New Roman"/>
        </w:rPr>
      </w:pPr>
    </w:p>
    <w:p w14:paraId="1E966C50" w14:textId="77777777" w:rsidR="00A1113C" w:rsidRPr="00A1113C" w:rsidRDefault="00500660">
      <w:pPr>
        <w:pStyle w:val="JCARSourceNote"/>
        <w:ind w:left="720"/>
        <w:rPr>
          <w:rFonts w:ascii="Times New Roman" w:hAnsi="Times New Roman"/>
        </w:rPr>
      </w:pPr>
      <w:r w:rsidRPr="00500660">
        <w:rPr>
          <w:rFonts w:ascii="Times New Roman" w:hAnsi="Times New Roman"/>
        </w:rPr>
        <w:t>(Source:  Amended at 3</w:t>
      </w:r>
      <w:r w:rsidR="005A6DE2">
        <w:rPr>
          <w:rFonts w:ascii="Times New Roman" w:hAnsi="Times New Roman"/>
        </w:rPr>
        <w:t>7</w:t>
      </w:r>
      <w:r w:rsidRPr="00500660">
        <w:rPr>
          <w:rFonts w:ascii="Times New Roman" w:hAnsi="Times New Roman"/>
        </w:rPr>
        <w:t xml:space="preserve"> Ill. Reg. </w:t>
      </w:r>
      <w:r w:rsidR="005E15D9">
        <w:rPr>
          <w:rFonts w:ascii="Times New Roman" w:hAnsi="Times New Roman"/>
        </w:rPr>
        <w:t>6227</w:t>
      </w:r>
      <w:r w:rsidRPr="00500660">
        <w:rPr>
          <w:rFonts w:ascii="Times New Roman" w:hAnsi="Times New Roman"/>
        </w:rPr>
        <w:t xml:space="preserve">, effective </w:t>
      </w:r>
      <w:r w:rsidR="005E15D9">
        <w:rPr>
          <w:rFonts w:ascii="Times New Roman" w:hAnsi="Times New Roman"/>
        </w:rPr>
        <w:t>June 1, 2013</w:t>
      </w:r>
      <w:r w:rsidRPr="00500660">
        <w:rPr>
          <w:rFonts w:ascii="Times New Roman" w:hAnsi="Times New Roman"/>
        </w:rPr>
        <w:t>)</w:t>
      </w:r>
    </w:p>
    <w:sectPr w:rsidR="00A1113C" w:rsidRPr="00A1113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CB848" w14:textId="77777777" w:rsidR="00843914" w:rsidRDefault="00843914">
      <w:r>
        <w:separator/>
      </w:r>
    </w:p>
  </w:endnote>
  <w:endnote w:type="continuationSeparator" w:id="0">
    <w:p w14:paraId="6F1639E4" w14:textId="77777777" w:rsidR="00843914" w:rsidRDefault="0084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5E8DF" w14:textId="77777777" w:rsidR="00843914" w:rsidRDefault="00843914">
      <w:r>
        <w:separator/>
      </w:r>
    </w:p>
  </w:footnote>
  <w:footnote w:type="continuationSeparator" w:id="0">
    <w:p w14:paraId="4558E295" w14:textId="77777777" w:rsidR="00843914" w:rsidRDefault="00843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00660"/>
    <w:rsid w:val="0052308E"/>
    <w:rsid w:val="00530BE1"/>
    <w:rsid w:val="00542E97"/>
    <w:rsid w:val="0056157E"/>
    <w:rsid w:val="0056501E"/>
    <w:rsid w:val="005A6DE2"/>
    <w:rsid w:val="005D1BE2"/>
    <w:rsid w:val="005E15D9"/>
    <w:rsid w:val="005F4571"/>
    <w:rsid w:val="006A2114"/>
    <w:rsid w:val="006D5961"/>
    <w:rsid w:val="00780733"/>
    <w:rsid w:val="007C14B2"/>
    <w:rsid w:val="007F4F02"/>
    <w:rsid w:val="00801D20"/>
    <w:rsid w:val="00825C45"/>
    <w:rsid w:val="008271B1"/>
    <w:rsid w:val="00837F88"/>
    <w:rsid w:val="00843914"/>
    <w:rsid w:val="0084781C"/>
    <w:rsid w:val="008B4361"/>
    <w:rsid w:val="008D4EA0"/>
    <w:rsid w:val="009110F2"/>
    <w:rsid w:val="0092149B"/>
    <w:rsid w:val="00935A8C"/>
    <w:rsid w:val="0098276C"/>
    <w:rsid w:val="009C4011"/>
    <w:rsid w:val="009C4FD4"/>
    <w:rsid w:val="00A1113C"/>
    <w:rsid w:val="00A174BB"/>
    <w:rsid w:val="00A2265D"/>
    <w:rsid w:val="00A414BC"/>
    <w:rsid w:val="00A600AA"/>
    <w:rsid w:val="00A62F7E"/>
    <w:rsid w:val="00AA5317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6A09"/>
    <w:rsid w:val="00BF5EF1"/>
    <w:rsid w:val="00C4537A"/>
    <w:rsid w:val="00C6193D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F4BA8"/>
    <w:rsid w:val="00F43DEE"/>
    <w:rsid w:val="00F74F19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733D8"/>
  <w15:docId w15:val="{5BBF7E3D-1BFA-4274-BC1A-AF3EE563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113C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1113C"/>
    <w:pPr>
      <w:keepNext/>
      <w:widowControl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2013-04-19T14:17:00Z</dcterms:created>
  <dcterms:modified xsi:type="dcterms:W3CDTF">2025-01-14T18:24:00Z</dcterms:modified>
</cp:coreProperties>
</file>