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257ED" w14:textId="77777777" w:rsidR="009D04FA" w:rsidRPr="009D04FA" w:rsidRDefault="009D04FA" w:rsidP="009D04FA"/>
    <w:p w14:paraId="1B071D10" w14:textId="33435C8D" w:rsidR="009D04FA" w:rsidRPr="00D90251" w:rsidRDefault="009D04FA" w:rsidP="009D04FA">
      <w:pPr>
        <w:rPr>
          <w:b/>
          <w:bCs/>
        </w:rPr>
      </w:pPr>
      <w:r w:rsidRPr="00D90251">
        <w:rPr>
          <w:b/>
          <w:bCs/>
        </w:rPr>
        <w:t>Section 1130.225  Technical Assistance</w:t>
      </w:r>
    </w:p>
    <w:p w14:paraId="7AF2AA01" w14:textId="77777777" w:rsidR="009D04FA" w:rsidRDefault="009D04FA" w:rsidP="005710A5"/>
    <w:p w14:paraId="4A70D53C" w14:textId="4B6EBA86" w:rsidR="009D04FA" w:rsidRDefault="009D04FA" w:rsidP="009D04FA">
      <w:pPr>
        <w:ind w:left="1440" w:hanging="720"/>
      </w:pPr>
      <w:r>
        <w:t>a)</w:t>
      </w:r>
      <w:r>
        <w:tab/>
      </w:r>
      <w:r w:rsidRPr="00D90251">
        <w:t xml:space="preserve">The application for permit or exemption shall be completed in accordance with the requirements of this Part that are applicable to the project.  An applicant may request technical assistance from or a pre-application conference with </w:t>
      </w:r>
      <w:proofErr w:type="spellStart"/>
      <w:r w:rsidRPr="00D90251">
        <w:t>HFSRB</w:t>
      </w:r>
      <w:proofErr w:type="spellEnd"/>
      <w:r w:rsidRPr="00D90251">
        <w:t xml:space="preserve"> staff regarding completion of the application and the applicability of the requirements of this Part.</w:t>
      </w:r>
    </w:p>
    <w:p w14:paraId="65B135C9" w14:textId="77777777" w:rsidR="009D04FA" w:rsidRDefault="009D04FA" w:rsidP="005710A5"/>
    <w:p w14:paraId="5A695BCD" w14:textId="1717F23A" w:rsidR="009D04FA" w:rsidRPr="00CA623A" w:rsidRDefault="009D04FA" w:rsidP="009D04FA">
      <w:pPr>
        <w:ind w:left="1440" w:hanging="720"/>
      </w:pPr>
      <w:r>
        <w:t>b)</w:t>
      </w:r>
      <w:r>
        <w:tab/>
      </w:r>
      <w:proofErr w:type="gramStart"/>
      <w:r w:rsidRPr="00D90251">
        <w:t>Technical</w:t>
      </w:r>
      <w:proofErr w:type="gramEnd"/>
      <w:r w:rsidRPr="00D90251">
        <w:t xml:space="preserve"> assistance may be provided to any person regarding pre-application conferences, the filing of an application, or other request to </w:t>
      </w:r>
      <w:proofErr w:type="spellStart"/>
      <w:r w:rsidRPr="00D90251">
        <w:t>HFSRB</w:t>
      </w:r>
      <w:proofErr w:type="spellEnd"/>
      <w:r w:rsidRPr="00D90251">
        <w:t>, provided that the communication is not intended to influence any decision on the application.</w:t>
      </w:r>
    </w:p>
    <w:p w14:paraId="16F3A403" w14:textId="77777777" w:rsidR="009D04FA" w:rsidRPr="00CA623A" w:rsidRDefault="009D04FA" w:rsidP="005710A5"/>
    <w:p w14:paraId="1BE7C715" w14:textId="7CFF597A" w:rsidR="009D04FA" w:rsidRDefault="009D04FA" w:rsidP="009D04FA">
      <w:pPr>
        <w:ind w:left="1440" w:hanging="720"/>
        <w:rPr>
          <w:iCs/>
        </w:rPr>
      </w:pPr>
      <w:r>
        <w:t>c)</w:t>
      </w:r>
      <w:r>
        <w:tab/>
      </w:r>
      <w:r w:rsidRPr="00D90251">
        <w:rPr>
          <w:i/>
          <w:iCs/>
        </w:rPr>
        <w:t xml:space="preserve">Any assistance shall be documented in writing by the applicant and employees within 10 business days after the assistance is </w:t>
      </w:r>
      <w:r w:rsidRPr="00486E11">
        <w:rPr>
          <w:i/>
          <w:iCs/>
        </w:rPr>
        <w:t xml:space="preserve">provided. </w:t>
      </w:r>
      <w:r w:rsidRPr="00486E11">
        <w:rPr>
          <w:iCs/>
        </w:rPr>
        <w:t>(Section 4.2(d)</w:t>
      </w:r>
      <w:r w:rsidRPr="00486E11">
        <w:rPr>
          <w:i/>
        </w:rPr>
        <w:t xml:space="preserve"> </w:t>
      </w:r>
      <w:r w:rsidRPr="00486E11">
        <w:rPr>
          <w:iCs/>
        </w:rPr>
        <w:t>of</w:t>
      </w:r>
      <w:r>
        <w:rPr>
          <w:iCs/>
        </w:rPr>
        <w:t xml:space="preserve"> the Act)</w:t>
      </w:r>
    </w:p>
    <w:p w14:paraId="25CD28C1" w14:textId="77777777" w:rsidR="009D04FA" w:rsidRDefault="009D04FA" w:rsidP="005710A5">
      <w:pPr>
        <w:rPr>
          <w:iCs/>
        </w:rPr>
      </w:pPr>
    </w:p>
    <w:p w14:paraId="4AA12976" w14:textId="2752129B" w:rsidR="009D04FA" w:rsidRDefault="009D04FA" w:rsidP="009D04FA">
      <w:pPr>
        <w:ind w:left="1440" w:hanging="720"/>
        <w:rPr>
          <w:iCs/>
        </w:rPr>
      </w:pPr>
      <w:r>
        <w:t>d)</w:t>
      </w:r>
      <w:r>
        <w:tab/>
      </w:r>
      <w:r w:rsidRPr="0011560C">
        <w:rPr>
          <w:i/>
          <w:iCs/>
        </w:rPr>
        <w:t xml:space="preserve">Once an application for permit or exemption is filed and deemed complete, a written record of any communication between staff and an applicant shall be prepared by staff and made part of the public record, using a prescribed format, and shall be included in the application </w:t>
      </w:r>
      <w:r w:rsidRPr="00486E11">
        <w:rPr>
          <w:i/>
          <w:iCs/>
        </w:rPr>
        <w:t>file.</w:t>
      </w:r>
      <w:r w:rsidRPr="00486E11">
        <w:t xml:space="preserve"> </w:t>
      </w:r>
      <w:r w:rsidRPr="00486E11">
        <w:rPr>
          <w:iCs/>
        </w:rPr>
        <w:t>(Section 4.2(a)</w:t>
      </w:r>
      <w:r w:rsidRPr="00486E11">
        <w:rPr>
          <w:i/>
        </w:rPr>
        <w:t xml:space="preserve"> </w:t>
      </w:r>
      <w:r w:rsidRPr="00486E11">
        <w:rPr>
          <w:iCs/>
        </w:rPr>
        <w:t>of</w:t>
      </w:r>
      <w:r>
        <w:rPr>
          <w:iCs/>
        </w:rPr>
        <w:t xml:space="preserve"> the Act)</w:t>
      </w:r>
    </w:p>
    <w:p w14:paraId="23C07A4C" w14:textId="77777777" w:rsidR="009D04FA" w:rsidRDefault="009D04FA" w:rsidP="005710A5">
      <w:pPr>
        <w:rPr>
          <w:iCs/>
        </w:rPr>
      </w:pPr>
    </w:p>
    <w:p w14:paraId="2A2074B3" w14:textId="7764BB5F" w:rsidR="009D04FA" w:rsidRDefault="009D04FA" w:rsidP="009D04FA">
      <w:pPr>
        <w:ind w:left="1440" w:hanging="720"/>
      </w:pPr>
      <w:r w:rsidRPr="0011560C">
        <w:t>e</w:t>
      </w:r>
      <w:r>
        <w:t>)</w:t>
      </w:r>
      <w:r>
        <w:tab/>
      </w:r>
      <w:r w:rsidRPr="0011560C">
        <w:rPr>
          <w:i/>
          <w:iCs/>
        </w:rPr>
        <w:t>Nothing in</w:t>
      </w:r>
      <w:r w:rsidRPr="00D90251">
        <w:t xml:space="preserve"> the Act </w:t>
      </w:r>
      <w:r w:rsidRPr="0011560C">
        <w:rPr>
          <w:i/>
          <w:iCs/>
        </w:rPr>
        <w:t>shall prohibit staff members from providing technical assistance to applicants.  Nothing in</w:t>
      </w:r>
      <w:r w:rsidRPr="00D90251">
        <w:t xml:space="preserve"> the Act</w:t>
      </w:r>
      <w:r w:rsidRPr="0011560C">
        <w:rPr>
          <w:i/>
          <w:iCs/>
        </w:rPr>
        <w:t xml:space="preserve"> shall prohibit staff verifying or clarifying an applicant</w:t>
      </w:r>
      <w:r>
        <w:rPr>
          <w:i/>
          <w:iCs/>
        </w:rPr>
        <w:t>'</w:t>
      </w:r>
      <w:r w:rsidRPr="0011560C">
        <w:rPr>
          <w:i/>
          <w:iCs/>
        </w:rPr>
        <w:t>s information as it prepares the State Board Staff</w:t>
      </w:r>
      <w:r w:rsidRPr="00834EB8">
        <w:rPr>
          <w:i/>
          <w:iCs/>
        </w:rPr>
        <w:t xml:space="preserve"> Report.</w:t>
      </w:r>
      <w:r w:rsidRPr="00834EB8">
        <w:t xml:space="preserve"> </w:t>
      </w:r>
      <w:r w:rsidRPr="00834EB8">
        <w:rPr>
          <w:iCs/>
        </w:rPr>
        <w:t>(Section 4.2(a)</w:t>
      </w:r>
      <w:r w:rsidRPr="00834EB8">
        <w:rPr>
          <w:i/>
        </w:rPr>
        <w:t xml:space="preserve"> </w:t>
      </w:r>
      <w:r w:rsidRPr="00834EB8">
        <w:rPr>
          <w:iCs/>
        </w:rPr>
        <w:t>of</w:t>
      </w:r>
      <w:r>
        <w:rPr>
          <w:iCs/>
        </w:rPr>
        <w:t xml:space="preserve"> the Act)</w:t>
      </w:r>
      <w:r w:rsidRPr="00D90251">
        <w:t xml:space="preserve"> </w:t>
      </w:r>
      <w:r>
        <w:t xml:space="preserve"> </w:t>
      </w:r>
      <w:r w:rsidRPr="00D90251">
        <w:t>Staff verification or clarification of an applicant</w:t>
      </w:r>
      <w:r>
        <w:t>'</w:t>
      </w:r>
      <w:r w:rsidRPr="00D90251">
        <w:t>s information is not considered technical assistance.</w:t>
      </w:r>
    </w:p>
    <w:p w14:paraId="14D37B1E" w14:textId="6E7529C3" w:rsidR="000174EB" w:rsidRDefault="000174EB" w:rsidP="00093935"/>
    <w:p w14:paraId="1FD02098" w14:textId="776BE3C3" w:rsidR="009D04FA" w:rsidRPr="00093935" w:rsidRDefault="009D04FA" w:rsidP="009D04FA">
      <w:pPr>
        <w:ind w:firstLine="720"/>
      </w:pPr>
      <w:r w:rsidRPr="00EE0FDC">
        <w:t>(Source:  Added at 4</w:t>
      </w:r>
      <w:r>
        <w:t>9</w:t>
      </w:r>
      <w:r w:rsidRPr="00EE0FDC">
        <w:t xml:space="preserve"> Ill. Reg. </w:t>
      </w:r>
      <w:r w:rsidR="00800DB3">
        <w:t>8366</w:t>
      </w:r>
      <w:r w:rsidRPr="00EE0FDC">
        <w:t xml:space="preserve">, effective </w:t>
      </w:r>
      <w:r w:rsidR="00800DB3">
        <w:t>July 1, 2025</w:t>
      </w:r>
      <w:r w:rsidRPr="00EE0FDC">
        <w:t>)</w:t>
      </w:r>
    </w:p>
    <w:sectPr w:rsidR="009D04F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90F4C" w14:textId="77777777" w:rsidR="007C50F8" w:rsidRDefault="007C50F8">
      <w:r>
        <w:separator/>
      </w:r>
    </w:p>
  </w:endnote>
  <w:endnote w:type="continuationSeparator" w:id="0">
    <w:p w14:paraId="3A19CDB0" w14:textId="77777777" w:rsidR="007C50F8" w:rsidRDefault="007C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6ED97" w14:textId="77777777" w:rsidR="007C50F8" w:rsidRDefault="007C50F8">
      <w:r>
        <w:separator/>
      </w:r>
    </w:p>
  </w:footnote>
  <w:footnote w:type="continuationSeparator" w:id="0">
    <w:p w14:paraId="7634CD6D" w14:textId="77777777" w:rsidR="007C50F8" w:rsidRDefault="007C5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F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3629"/>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0A5"/>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50F8"/>
    <w:rsid w:val="007D0B2D"/>
    <w:rsid w:val="007E5206"/>
    <w:rsid w:val="007F1A7F"/>
    <w:rsid w:val="007F28A2"/>
    <w:rsid w:val="007F2C31"/>
    <w:rsid w:val="007F3365"/>
    <w:rsid w:val="00800DB3"/>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4FA"/>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A475E"/>
  <w15:chartTrackingRefBased/>
  <w15:docId w15:val="{4524AE73-7399-4FF1-BD2F-41FD113A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4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1310</Characters>
  <Application>Microsoft Office Word</Application>
  <DocSecurity>0</DocSecurity>
  <Lines>10</Lines>
  <Paragraphs>3</Paragraphs>
  <ScaleCrop>false</ScaleCrop>
  <Company>Illinois General Assembly</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2025-05-23T16:01:00Z</dcterms:created>
  <dcterms:modified xsi:type="dcterms:W3CDTF">2025-06-27T13:39:00Z</dcterms:modified>
</cp:coreProperties>
</file>