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C7AB8" w14:textId="77777777" w:rsidR="0090008B" w:rsidRDefault="0090008B" w:rsidP="00FA08D6">
      <w:pPr>
        <w:widowControl w:val="0"/>
        <w:autoSpaceDE w:val="0"/>
        <w:autoSpaceDN w:val="0"/>
        <w:adjustRightInd w:val="0"/>
      </w:pPr>
    </w:p>
    <w:p w14:paraId="7A6CB6D0" w14:textId="4DCB31D1" w:rsidR="0090008B" w:rsidRDefault="0090008B" w:rsidP="00FA08D6">
      <w:pPr>
        <w:widowControl w:val="0"/>
        <w:autoSpaceDE w:val="0"/>
        <w:autoSpaceDN w:val="0"/>
        <w:adjustRightInd w:val="0"/>
      </w:pPr>
      <w:r>
        <w:rPr>
          <w:b/>
          <w:bCs/>
        </w:rPr>
        <w:t>Section 1130.210  Persons</w:t>
      </w:r>
      <w:r w:rsidR="00F6724B">
        <w:rPr>
          <w:b/>
          <w:bCs/>
        </w:rPr>
        <w:t xml:space="preserve"> </w:t>
      </w:r>
      <w:r>
        <w:rPr>
          <w:b/>
          <w:bCs/>
        </w:rPr>
        <w:t>Subject to the Act</w:t>
      </w:r>
      <w:r>
        <w:t xml:space="preserve"> </w:t>
      </w:r>
    </w:p>
    <w:p w14:paraId="37AE3ED3" w14:textId="77777777" w:rsidR="0090008B" w:rsidRDefault="0090008B" w:rsidP="00FA08D6">
      <w:pPr>
        <w:widowControl w:val="0"/>
        <w:autoSpaceDE w:val="0"/>
        <w:autoSpaceDN w:val="0"/>
        <w:adjustRightInd w:val="0"/>
      </w:pPr>
    </w:p>
    <w:p w14:paraId="32AD08D5" w14:textId="019FAD26" w:rsidR="0090008B" w:rsidRPr="00B52B21" w:rsidRDefault="00F6724B" w:rsidP="00FA08D6">
      <w:pPr>
        <w:widowControl w:val="0"/>
        <w:autoSpaceDE w:val="0"/>
        <w:autoSpaceDN w:val="0"/>
        <w:adjustRightInd w:val="0"/>
      </w:pPr>
      <w:r w:rsidRPr="00B52B21">
        <w:t xml:space="preserve">Any person </w:t>
      </w:r>
      <w:r w:rsidR="00556A95" w:rsidRPr="00AD3644">
        <w:t>(as defined in Section 1130.220(a) and (b))</w:t>
      </w:r>
      <w:r w:rsidR="00556A95">
        <w:t xml:space="preserve"> </w:t>
      </w:r>
      <w:r w:rsidRPr="00B52B21">
        <w:t xml:space="preserve">who proposes to establish, construct, or modify a health care facility, and any person who proposes to acquire major medical equipment, is subject to the Act.  In addition, health care facilities are subject to certain provisions of the Act, such as, but not limited to, submission of an annual report of capital expenditures and providing information, reports, and data necessary to carry out the purposes of the Act.  The Act applies to </w:t>
      </w:r>
      <w:r w:rsidR="00556A95" w:rsidRPr="00AD3644">
        <w:t>facilities defined in Section 1130.215.</w:t>
      </w:r>
      <w:r w:rsidR="0090008B" w:rsidRPr="00B52B21">
        <w:t xml:space="preserve"> </w:t>
      </w:r>
    </w:p>
    <w:p w14:paraId="3338A799" w14:textId="77777777" w:rsidR="0090008B" w:rsidRDefault="0090008B" w:rsidP="00DA1442">
      <w:pPr>
        <w:widowControl w:val="0"/>
        <w:autoSpaceDE w:val="0"/>
        <w:autoSpaceDN w:val="0"/>
        <w:adjustRightInd w:val="0"/>
      </w:pPr>
    </w:p>
    <w:p w14:paraId="1F8278B8" w14:textId="5E2CB71D" w:rsidR="00F6724B" w:rsidRPr="00D55B37" w:rsidRDefault="00556A95">
      <w:pPr>
        <w:pStyle w:val="JCARSourceNote"/>
        <w:ind w:firstLine="720"/>
      </w:pPr>
      <w:r w:rsidRPr="004E27CF">
        <w:t>(Source:  Amended at 4</w:t>
      </w:r>
      <w:r>
        <w:t>9</w:t>
      </w:r>
      <w:r w:rsidRPr="004E27CF">
        <w:t xml:space="preserve"> Ill. Reg. </w:t>
      </w:r>
      <w:r w:rsidR="00C935CC">
        <w:t>8366</w:t>
      </w:r>
      <w:r w:rsidRPr="004E27CF">
        <w:t xml:space="preserve">, effective </w:t>
      </w:r>
      <w:r w:rsidR="00C935CC">
        <w:t>July 1, 2025</w:t>
      </w:r>
      <w:r w:rsidRPr="004E27CF">
        <w:t>)</w:t>
      </w:r>
    </w:p>
    <w:sectPr w:rsidR="00F6724B" w:rsidRPr="00D55B37" w:rsidSect="00FA08D6">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0008B"/>
    <w:rsid w:val="00207F7F"/>
    <w:rsid w:val="002442ED"/>
    <w:rsid w:val="00383187"/>
    <w:rsid w:val="003A24B5"/>
    <w:rsid w:val="003C59B9"/>
    <w:rsid w:val="003F1C01"/>
    <w:rsid w:val="00556A95"/>
    <w:rsid w:val="00610D17"/>
    <w:rsid w:val="00691D62"/>
    <w:rsid w:val="00812688"/>
    <w:rsid w:val="008624F6"/>
    <w:rsid w:val="008D05CC"/>
    <w:rsid w:val="0090008B"/>
    <w:rsid w:val="00AE21EF"/>
    <w:rsid w:val="00B52B21"/>
    <w:rsid w:val="00B87BEF"/>
    <w:rsid w:val="00C935CC"/>
    <w:rsid w:val="00D828BA"/>
    <w:rsid w:val="00DA1442"/>
    <w:rsid w:val="00ED3258"/>
    <w:rsid w:val="00F6724B"/>
    <w:rsid w:val="00FA08D6"/>
    <w:rsid w:val="00FA2C33"/>
    <w:rsid w:val="00FB5279"/>
    <w:rsid w:val="00FF0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68DE7D"/>
  <w15:docId w15:val="{2FF3FB23-3F7F-48F7-96B4-EA764C2A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A0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1130</vt:lpstr>
    </vt:vector>
  </TitlesOfParts>
  <Company>state of illinois</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1130</dc:title>
  <dc:subject/>
  <dc:creator>MessingerRR</dc:creator>
  <cp:keywords/>
  <dc:description/>
  <cp:lastModifiedBy>Shipley, Melissa A.</cp:lastModifiedBy>
  <cp:revision>4</cp:revision>
  <dcterms:created xsi:type="dcterms:W3CDTF">2025-05-23T16:01:00Z</dcterms:created>
  <dcterms:modified xsi:type="dcterms:W3CDTF">2025-06-27T13:37:00Z</dcterms:modified>
</cp:coreProperties>
</file>