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AEA6" w14:textId="77777777" w:rsidR="00852C7E" w:rsidRDefault="00852C7E" w:rsidP="00852C7E">
      <w:pPr>
        <w:widowControl w:val="0"/>
        <w:autoSpaceDE w:val="0"/>
        <w:autoSpaceDN w:val="0"/>
        <w:adjustRightInd w:val="0"/>
        <w:jc w:val="center"/>
      </w:pPr>
      <w:r>
        <w:t>SUBPART A:  AUTHORITY</w:t>
      </w:r>
    </w:p>
    <w:p w14:paraId="5B36DAB6" w14:textId="77777777" w:rsidR="00852C7E" w:rsidRDefault="00852C7E" w:rsidP="006B7DE9">
      <w:pPr>
        <w:widowControl w:val="0"/>
        <w:autoSpaceDE w:val="0"/>
        <w:autoSpaceDN w:val="0"/>
        <w:adjustRightInd w:val="0"/>
      </w:pPr>
    </w:p>
    <w:p w14:paraId="62717219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5331E32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1130.110</w:t>
      </w:r>
      <w:r>
        <w:tab/>
        <w:t xml:space="preserve">Statutory Authority/Applicability </w:t>
      </w:r>
    </w:p>
    <w:p w14:paraId="051A3A56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1130.120</w:t>
      </w:r>
      <w:r>
        <w:tab/>
        <w:t xml:space="preserve">Introduction </w:t>
      </w:r>
    </w:p>
    <w:p w14:paraId="5A3CA45F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1130.130</w:t>
      </w:r>
      <w:r>
        <w:tab/>
        <w:t xml:space="preserve">Purpose </w:t>
      </w:r>
    </w:p>
    <w:p w14:paraId="637AB404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1130.140</w:t>
      </w:r>
      <w:r>
        <w:tab/>
        <w:t xml:space="preserve">Definitions </w:t>
      </w:r>
    </w:p>
    <w:p w14:paraId="7558DFAE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1130.150</w:t>
      </w:r>
      <w:r>
        <w:tab/>
        <w:t xml:space="preserve">Referenced and Incorporated Materials </w:t>
      </w:r>
    </w:p>
    <w:p w14:paraId="6D8A1B6E" w14:textId="77777777" w:rsidR="00852C7E" w:rsidRDefault="00852C7E" w:rsidP="00852C7E">
      <w:pPr>
        <w:widowControl w:val="0"/>
        <w:autoSpaceDE w:val="0"/>
        <w:autoSpaceDN w:val="0"/>
        <w:adjustRightInd w:val="0"/>
      </w:pPr>
    </w:p>
    <w:p w14:paraId="664B49AA" w14:textId="77777777" w:rsidR="00852C7E" w:rsidRDefault="00852C7E" w:rsidP="00852C7E">
      <w:pPr>
        <w:widowControl w:val="0"/>
        <w:autoSpaceDE w:val="0"/>
        <w:autoSpaceDN w:val="0"/>
        <w:adjustRightInd w:val="0"/>
        <w:jc w:val="center"/>
      </w:pPr>
      <w:r>
        <w:t>SUBPART B:  GENERAL REQUIREMENTS</w:t>
      </w:r>
    </w:p>
    <w:p w14:paraId="7155DE97" w14:textId="77777777" w:rsidR="00852C7E" w:rsidRDefault="00852C7E" w:rsidP="006B7DE9">
      <w:pPr>
        <w:widowControl w:val="0"/>
        <w:autoSpaceDE w:val="0"/>
        <w:autoSpaceDN w:val="0"/>
        <w:adjustRightInd w:val="0"/>
      </w:pPr>
    </w:p>
    <w:p w14:paraId="06492CE9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04CA968" w14:textId="74F5705C" w:rsidR="00852C7E" w:rsidRDefault="00852C7E" w:rsidP="00852C7E">
      <w:pPr>
        <w:widowControl w:val="0"/>
        <w:autoSpaceDE w:val="0"/>
        <w:autoSpaceDN w:val="0"/>
        <w:adjustRightInd w:val="0"/>
      </w:pPr>
      <w:r>
        <w:t>1130.210</w:t>
      </w:r>
      <w:r>
        <w:tab/>
        <w:t xml:space="preserve">Persons Subject to the Act </w:t>
      </w:r>
    </w:p>
    <w:p w14:paraId="580BCE8D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1130.215</w:t>
      </w:r>
      <w:r>
        <w:tab/>
        <w:t>Health Care Facilities Subject to the Act</w:t>
      </w:r>
    </w:p>
    <w:p w14:paraId="57FFD3E8" w14:textId="27AB0E00" w:rsidR="00852C7E" w:rsidRDefault="00852C7E" w:rsidP="00852C7E">
      <w:pPr>
        <w:widowControl w:val="0"/>
        <w:autoSpaceDE w:val="0"/>
        <w:autoSpaceDN w:val="0"/>
        <w:adjustRightInd w:val="0"/>
      </w:pPr>
      <w:r>
        <w:t>1130.220</w:t>
      </w:r>
      <w:r>
        <w:tab/>
        <w:t xml:space="preserve">Necessary Parties to the Application for Permit or Exemption </w:t>
      </w:r>
    </w:p>
    <w:p w14:paraId="6844D696" w14:textId="25A54E78" w:rsidR="00B14AF8" w:rsidRDefault="00B14AF8" w:rsidP="00852C7E">
      <w:pPr>
        <w:widowControl w:val="0"/>
        <w:autoSpaceDE w:val="0"/>
        <w:autoSpaceDN w:val="0"/>
        <w:adjustRightInd w:val="0"/>
      </w:pPr>
      <w:r w:rsidRPr="009C6856">
        <w:t>1130.225</w:t>
      </w:r>
      <w:r>
        <w:tab/>
      </w:r>
      <w:r w:rsidRPr="009C6856">
        <w:t>Technical Assistance</w:t>
      </w:r>
    </w:p>
    <w:p w14:paraId="0C715F93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1130.230</w:t>
      </w:r>
      <w:r>
        <w:tab/>
        <w:t>Fees</w:t>
      </w:r>
    </w:p>
    <w:p w14:paraId="746C3A47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1130.240</w:t>
      </w:r>
      <w:r>
        <w:tab/>
        <w:t>Reporting and Notification Requirements</w:t>
      </w:r>
    </w:p>
    <w:p w14:paraId="7704B89D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1130.250</w:t>
      </w:r>
      <w:r>
        <w:tab/>
      </w:r>
      <w:proofErr w:type="spellStart"/>
      <w:r>
        <w:t>HFSRB</w:t>
      </w:r>
      <w:proofErr w:type="spellEnd"/>
      <w:r>
        <w:t xml:space="preserve"> Meetings</w:t>
      </w:r>
    </w:p>
    <w:p w14:paraId="0B2B64F0" w14:textId="77777777" w:rsidR="00852C7E" w:rsidRDefault="00852C7E" w:rsidP="00852C7E">
      <w:pPr>
        <w:widowControl w:val="0"/>
        <w:autoSpaceDE w:val="0"/>
        <w:autoSpaceDN w:val="0"/>
        <w:adjustRightInd w:val="0"/>
      </w:pPr>
    </w:p>
    <w:p w14:paraId="1ACBEF15" w14:textId="77777777" w:rsidR="00852C7E" w:rsidRDefault="00852C7E" w:rsidP="00852C7E">
      <w:pPr>
        <w:widowControl w:val="0"/>
        <w:autoSpaceDE w:val="0"/>
        <w:autoSpaceDN w:val="0"/>
        <w:adjustRightInd w:val="0"/>
        <w:jc w:val="center"/>
      </w:pPr>
      <w:r>
        <w:t xml:space="preserve">SUBPART C:  </w:t>
      </w:r>
      <w:r w:rsidRPr="001B2166">
        <w:t>PROJECTS OR</w:t>
      </w:r>
      <w:r>
        <w:t xml:space="preserve"> TRANSACTIONS SUBJECT TO THE ACT</w:t>
      </w:r>
    </w:p>
    <w:p w14:paraId="1C9FAC55" w14:textId="77777777" w:rsidR="00852C7E" w:rsidRDefault="00852C7E" w:rsidP="006B7DE9">
      <w:pPr>
        <w:widowControl w:val="0"/>
        <w:autoSpaceDE w:val="0"/>
        <w:autoSpaceDN w:val="0"/>
        <w:adjustRightInd w:val="0"/>
      </w:pPr>
    </w:p>
    <w:p w14:paraId="34A2F918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B3ADABE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1130.310</w:t>
      </w:r>
      <w:r>
        <w:tab/>
        <w:t xml:space="preserve">Projects or Transactions Subject to the Act </w:t>
      </w:r>
    </w:p>
    <w:p w14:paraId="4BE6A0BC" w14:textId="77777777" w:rsidR="00852C7E" w:rsidRDefault="00852C7E" w:rsidP="00852C7E">
      <w:pPr>
        <w:widowControl w:val="0"/>
        <w:autoSpaceDE w:val="0"/>
        <w:autoSpaceDN w:val="0"/>
        <w:adjustRightInd w:val="0"/>
      </w:pPr>
    </w:p>
    <w:p w14:paraId="69B133EC" w14:textId="77777777" w:rsidR="00852C7E" w:rsidRDefault="00852C7E" w:rsidP="00852C7E">
      <w:pPr>
        <w:widowControl w:val="0"/>
        <w:autoSpaceDE w:val="0"/>
        <w:autoSpaceDN w:val="0"/>
        <w:adjustRightInd w:val="0"/>
        <w:jc w:val="center"/>
      </w:pPr>
      <w:r>
        <w:t xml:space="preserve">SUBPART D:  </w:t>
      </w:r>
      <w:r w:rsidRPr="001B2166">
        <w:t>PROJECTS OR</w:t>
      </w:r>
      <w:r>
        <w:t xml:space="preserve"> TRANSACTIONS ELIGIBLE FOR </w:t>
      </w:r>
    </w:p>
    <w:p w14:paraId="4E21C697" w14:textId="77777777" w:rsidR="00852C7E" w:rsidRDefault="00852C7E" w:rsidP="00852C7E">
      <w:pPr>
        <w:widowControl w:val="0"/>
        <w:autoSpaceDE w:val="0"/>
        <w:autoSpaceDN w:val="0"/>
        <w:adjustRightInd w:val="0"/>
        <w:jc w:val="center"/>
      </w:pPr>
      <w:r>
        <w:t>EXEMPTION FROM PERMIT REQUIREMENTS</w:t>
      </w:r>
    </w:p>
    <w:p w14:paraId="00CC713E" w14:textId="77777777" w:rsidR="00852C7E" w:rsidRDefault="00852C7E" w:rsidP="006B7DE9">
      <w:pPr>
        <w:widowControl w:val="0"/>
        <w:autoSpaceDE w:val="0"/>
        <w:autoSpaceDN w:val="0"/>
        <w:adjustRightInd w:val="0"/>
      </w:pPr>
    </w:p>
    <w:p w14:paraId="3E20F798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1C7522C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1130.410</w:t>
      </w:r>
      <w:r>
        <w:tab/>
      </w:r>
      <w:r w:rsidRPr="001B2166">
        <w:t>Projects or</w:t>
      </w:r>
      <w:r>
        <w:t xml:space="preserve"> Transactions Exempt from Permit Requirement</w:t>
      </w:r>
    </w:p>
    <w:p w14:paraId="26A819A8" w14:textId="77777777" w:rsidR="00852C7E" w:rsidRDefault="00852C7E" w:rsidP="00852C7E">
      <w:pPr>
        <w:widowControl w:val="0"/>
        <w:autoSpaceDE w:val="0"/>
        <w:autoSpaceDN w:val="0"/>
        <w:adjustRightInd w:val="0"/>
      </w:pPr>
    </w:p>
    <w:p w14:paraId="19ED1A4D" w14:textId="77777777" w:rsidR="00852C7E" w:rsidRDefault="00852C7E" w:rsidP="00852C7E">
      <w:pPr>
        <w:widowControl w:val="0"/>
        <w:autoSpaceDE w:val="0"/>
        <w:autoSpaceDN w:val="0"/>
        <w:adjustRightInd w:val="0"/>
        <w:jc w:val="center"/>
      </w:pPr>
      <w:r>
        <w:t>SUBPART E:  OPERATIONAL REQUIREMENTS FOR EXEMPTIONS</w:t>
      </w:r>
    </w:p>
    <w:p w14:paraId="3816AE66" w14:textId="77777777" w:rsidR="00852C7E" w:rsidRDefault="00852C7E" w:rsidP="006B7DE9">
      <w:pPr>
        <w:widowControl w:val="0"/>
        <w:autoSpaceDE w:val="0"/>
        <w:autoSpaceDN w:val="0"/>
        <w:adjustRightInd w:val="0"/>
      </w:pPr>
    </w:p>
    <w:p w14:paraId="592D6242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D1F6AB3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1130.500</w:t>
      </w:r>
      <w:r>
        <w:tab/>
        <w:t>General Requirements for Exemptions</w:t>
      </w:r>
    </w:p>
    <w:p w14:paraId="794D1E01" w14:textId="77777777" w:rsidR="00852C7E" w:rsidRDefault="00852C7E" w:rsidP="00852C7E">
      <w:pPr>
        <w:widowControl w:val="0"/>
        <w:autoSpaceDE w:val="0"/>
        <w:autoSpaceDN w:val="0"/>
        <w:adjustRightInd w:val="0"/>
        <w:ind w:left="1440" w:hanging="1440"/>
      </w:pPr>
      <w:r>
        <w:t>1130.510</w:t>
      </w:r>
      <w:r>
        <w:tab/>
        <w:t>Requirements for Exemptions Involving the Acquisition of Major Medical Equipment (Repealed)</w:t>
      </w:r>
    </w:p>
    <w:p w14:paraId="1E85096C" w14:textId="77777777" w:rsidR="00852C7E" w:rsidRDefault="00852C7E" w:rsidP="00852C7E">
      <w:pPr>
        <w:widowControl w:val="0"/>
        <w:autoSpaceDE w:val="0"/>
        <w:autoSpaceDN w:val="0"/>
        <w:adjustRightInd w:val="0"/>
        <w:ind w:left="1440" w:hanging="1440"/>
      </w:pPr>
      <w:r>
        <w:t>1130.520</w:t>
      </w:r>
      <w:r>
        <w:tab/>
        <w:t xml:space="preserve">Requirements for Exemptions Involving the Change </w:t>
      </w:r>
      <w:r w:rsidRPr="001B2166">
        <w:t>of</w:t>
      </w:r>
      <w:r>
        <w:t xml:space="preserve"> Ownership of a Health Care Facility </w:t>
      </w:r>
    </w:p>
    <w:p w14:paraId="70C72DDA" w14:textId="77777777" w:rsidR="00852C7E" w:rsidRDefault="00852C7E" w:rsidP="00852C7E">
      <w:pPr>
        <w:widowControl w:val="0"/>
        <w:autoSpaceDE w:val="0"/>
        <w:autoSpaceDN w:val="0"/>
        <w:adjustRightInd w:val="0"/>
        <w:ind w:left="1440" w:hanging="1440"/>
      </w:pPr>
      <w:r>
        <w:t>1130.525</w:t>
      </w:r>
      <w:r>
        <w:tab/>
        <w:t>Requirements for Exemptions Involving the Discontinuation of a Health Care Facility or Category of Service</w:t>
      </w:r>
    </w:p>
    <w:p w14:paraId="2436F830" w14:textId="77777777" w:rsidR="00852C7E" w:rsidRDefault="00852C7E" w:rsidP="00852C7E">
      <w:pPr>
        <w:widowControl w:val="0"/>
        <w:autoSpaceDE w:val="0"/>
        <w:autoSpaceDN w:val="0"/>
        <w:adjustRightInd w:val="0"/>
        <w:ind w:left="1440" w:hanging="1440"/>
      </w:pPr>
      <w:r>
        <w:t>1130.530</w:t>
      </w:r>
      <w:r>
        <w:tab/>
        <w:t xml:space="preserve">Requirements for Exemptions Involving Health Maintenance Organizations (Repealed) </w:t>
      </w:r>
    </w:p>
    <w:p w14:paraId="6BDC03CE" w14:textId="77777777" w:rsidR="00852C7E" w:rsidRPr="001B2166" w:rsidRDefault="00852C7E" w:rsidP="00852C7E">
      <w:pPr>
        <w:widowControl w:val="0"/>
        <w:autoSpaceDE w:val="0"/>
        <w:autoSpaceDN w:val="0"/>
        <w:adjustRightInd w:val="0"/>
        <w:ind w:left="1440" w:hanging="1440"/>
      </w:pPr>
      <w:r w:rsidRPr="001B2166">
        <w:t>1130.531</w:t>
      </w:r>
      <w:r>
        <w:tab/>
      </w:r>
      <w:r w:rsidRPr="001B2166">
        <w:t>Requirements for Exemptions for the Establishment or Expansion of Neonatal Intensive Care Service and Beds</w:t>
      </w:r>
    </w:p>
    <w:p w14:paraId="728AE2C7" w14:textId="77777777" w:rsidR="00852C7E" w:rsidRDefault="00852C7E" w:rsidP="00852C7E">
      <w:pPr>
        <w:widowControl w:val="0"/>
        <w:autoSpaceDE w:val="0"/>
        <w:autoSpaceDN w:val="0"/>
        <w:adjustRightInd w:val="0"/>
        <w:ind w:left="1440" w:hanging="1440"/>
      </w:pPr>
      <w:r>
        <w:t>1130.539</w:t>
      </w:r>
      <w:r>
        <w:tab/>
        <w:t xml:space="preserve">Requirements for Exemptions Involving the Establishment of Positron Emission </w:t>
      </w:r>
      <w:r>
        <w:lastRenderedPageBreak/>
        <w:t>Tomography (</w:t>
      </w:r>
      <w:proofErr w:type="spellStart"/>
      <w:r>
        <w:t>P.E.T</w:t>
      </w:r>
      <w:proofErr w:type="spellEnd"/>
      <w:r>
        <w:t xml:space="preserve">.) Service </w:t>
      </w:r>
      <w:r w:rsidRPr="001B2166">
        <w:t>(Repealed)</w:t>
      </w:r>
    </w:p>
    <w:p w14:paraId="552AF0B1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1130.540</w:t>
      </w:r>
      <w:r>
        <w:tab/>
        <w:t>Requirements for Exemptions Involving Discontinuation (Repealed)</w:t>
      </w:r>
    </w:p>
    <w:p w14:paraId="6B608EA4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1130.541</w:t>
      </w:r>
      <w:r>
        <w:tab/>
        <w:t>Requirements for Exemptions for Combined Facility Licensure (Repealed)</w:t>
      </w:r>
    </w:p>
    <w:p w14:paraId="724D0955" w14:textId="77777777" w:rsidR="00852C7E" w:rsidRDefault="00852C7E" w:rsidP="00852C7E">
      <w:pPr>
        <w:widowControl w:val="0"/>
        <w:autoSpaceDE w:val="0"/>
        <w:autoSpaceDN w:val="0"/>
        <w:adjustRightInd w:val="0"/>
        <w:ind w:left="1440" w:hanging="1440"/>
      </w:pPr>
      <w:r>
        <w:t>1130.542</w:t>
      </w:r>
      <w:r>
        <w:tab/>
        <w:t>Requirements for Exemptions for Temporary Use of Beds for Demonstration Programs (Repealed)</w:t>
      </w:r>
    </w:p>
    <w:p w14:paraId="106C077B" w14:textId="77777777" w:rsidR="00852C7E" w:rsidRDefault="00852C7E" w:rsidP="00852C7E">
      <w:pPr>
        <w:widowControl w:val="0"/>
        <w:autoSpaceDE w:val="0"/>
        <w:autoSpaceDN w:val="0"/>
        <w:adjustRightInd w:val="0"/>
        <w:ind w:left="1440" w:hanging="1440"/>
      </w:pPr>
      <w:r>
        <w:t>1130.543</w:t>
      </w:r>
      <w:r>
        <w:tab/>
        <w:t xml:space="preserve">Requirements for Exemption for Equipment to be Acquired </w:t>
      </w:r>
      <w:proofErr w:type="gramStart"/>
      <w:r>
        <w:t>By</w:t>
      </w:r>
      <w:proofErr w:type="gramEnd"/>
      <w:r>
        <w:t xml:space="preserve"> or on Behalf of a Health Care Facility (Repealed)</w:t>
      </w:r>
    </w:p>
    <w:p w14:paraId="1B67A811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1130.544</w:t>
      </w:r>
      <w:r>
        <w:tab/>
        <w:t>Requirements for Exemption for the Addition of Dialysis Stations (Repealed)</w:t>
      </w:r>
    </w:p>
    <w:p w14:paraId="72A7585C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1130.550</w:t>
      </w:r>
      <w:r>
        <w:tab/>
        <w:t xml:space="preserve">Agency Processing of an Application for Exemption </w:t>
      </w:r>
    </w:p>
    <w:p w14:paraId="18F5A681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1130.560</w:t>
      </w:r>
      <w:r>
        <w:tab/>
        <w:t xml:space="preserve">State Board Action </w:t>
      </w:r>
    </w:p>
    <w:p w14:paraId="230157B1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1130.570</w:t>
      </w:r>
      <w:r>
        <w:tab/>
        <w:t xml:space="preserve">Validity of an Exemption </w:t>
      </w:r>
      <w:r w:rsidRPr="001B2166">
        <w:t>and Reporting Requirements</w:t>
      </w:r>
    </w:p>
    <w:p w14:paraId="058DD6F4" w14:textId="77777777" w:rsidR="00852C7E" w:rsidRPr="00233CD0" w:rsidRDefault="00852C7E" w:rsidP="00852C7E">
      <w:r w:rsidRPr="00233CD0">
        <w:t>1130.580</w:t>
      </w:r>
      <w:r>
        <w:tab/>
      </w:r>
      <w:r w:rsidRPr="00233CD0">
        <w:t>Relinquishment of an Exemption</w:t>
      </w:r>
    </w:p>
    <w:p w14:paraId="2D7C0437" w14:textId="77777777" w:rsidR="00852C7E" w:rsidRPr="00233CD0" w:rsidRDefault="00852C7E" w:rsidP="00852C7E">
      <w:r w:rsidRPr="00233CD0">
        <w:t>113</w:t>
      </w:r>
      <w:r>
        <w:t>0</w:t>
      </w:r>
      <w:r w:rsidRPr="00233CD0">
        <w:t>.590</w:t>
      </w:r>
      <w:r>
        <w:tab/>
      </w:r>
      <w:r w:rsidRPr="00233CD0">
        <w:t>Revocation of an Exemption</w:t>
      </w:r>
    </w:p>
    <w:p w14:paraId="09BA86F4" w14:textId="77777777" w:rsidR="00852C7E" w:rsidRDefault="00852C7E" w:rsidP="00852C7E">
      <w:pPr>
        <w:widowControl w:val="0"/>
        <w:autoSpaceDE w:val="0"/>
        <w:autoSpaceDN w:val="0"/>
        <w:adjustRightInd w:val="0"/>
      </w:pPr>
    </w:p>
    <w:p w14:paraId="53D7F15E" w14:textId="77777777" w:rsidR="00852C7E" w:rsidRDefault="00852C7E" w:rsidP="00852C7E">
      <w:pPr>
        <w:widowControl w:val="0"/>
        <w:autoSpaceDE w:val="0"/>
        <w:autoSpaceDN w:val="0"/>
        <w:adjustRightInd w:val="0"/>
        <w:jc w:val="center"/>
      </w:pPr>
      <w:r>
        <w:t xml:space="preserve">SUBPART F:  </w:t>
      </w:r>
      <w:r w:rsidRPr="000D50EF">
        <w:t>OPERATIONAL</w:t>
      </w:r>
      <w:r>
        <w:t xml:space="preserve"> REQUIREMENTS FOR THE REVIEW </w:t>
      </w:r>
    </w:p>
    <w:p w14:paraId="1E537BDE" w14:textId="77777777" w:rsidR="00852C7E" w:rsidRDefault="00852C7E" w:rsidP="00852C7E">
      <w:pPr>
        <w:widowControl w:val="0"/>
        <w:autoSpaceDE w:val="0"/>
        <w:autoSpaceDN w:val="0"/>
        <w:adjustRightInd w:val="0"/>
        <w:jc w:val="center"/>
      </w:pPr>
      <w:r>
        <w:t>AND PROCESSING OF APPLICATIONS FOR PERMIT</w:t>
      </w:r>
    </w:p>
    <w:p w14:paraId="03C3A987" w14:textId="77777777" w:rsidR="00852C7E" w:rsidRDefault="00852C7E" w:rsidP="006B7DE9">
      <w:pPr>
        <w:widowControl w:val="0"/>
        <w:autoSpaceDE w:val="0"/>
        <w:autoSpaceDN w:val="0"/>
        <w:adjustRightInd w:val="0"/>
      </w:pPr>
    </w:p>
    <w:p w14:paraId="044B442A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682A180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1130.610</w:t>
      </w:r>
      <w:r>
        <w:tab/>
        <w:t xml:space="preserve">Duration of the Review Period and Time Frames </w:t>
      </w:r>
    </w:p>
    <w:p w14:paraId="6C7A85B6" w14:textId="06E461CD" w:rsidR="00852C7E" w:rsidRPr="000D50EF" w:rsidRDefault="00852C7E" w:rsidP="00852C7E">
      <w:pPr>
        <w:widowControl w:val="0"/>
        <w:autoSpaceDE w:val="0"/>
        <w:autoSpaceDN w:val="0"/>
        <w:adjustRightInd w:val="0"/>
        <w:ind w:left="1440" w:hanging="1440"/>
      </w:pPr>
      <w:r>
        <w:t>1130.620</w:t>
      </w:r>
      <w:r>
        <w:tab/>
        <w:t>Classification, Completeness Review, and Review Procedures</w:t>
      </w:r>
      <w:r w:rsidRPr="000D50EF">
        <w:t xml:space="preserve"> </w:t>
      </w:r>
    </w:p>
    <w:p w14:paraId="33688BA2" w14:textId="77777777" w:rsidR="00852C7E" w:rsidRDefault="00852C7E" w:rsidP="00852C7E">
      <w:pPr>
        <w:widowControl w:val="0"/>
        <w:autoSpaceDE w:val="0"/>
        <w:autoSpaceDN w:val="0"/>
        <w:adjustRightInd w:val="0"/>
      </w:pPr>
      <w:r w:rsidRPr="000D50EF">
        <w:t>1130.630</w:t>
      </w:r>
      <w:r w:rsidRPr="000D50EF">
        <w:tab/>
      </w:r>
      <w:proofErr w:type="spellStart"/>
      <w:r w:rsidRPr="000D50EF">
        <w:t>HFSRB</w:t>
      </w:r>
      <w:proofErr w:type="spellEnd"/>
      <w:r w:rsidRPr="000D50EF">
        <w:t xml:space="preserve"> Staff</w:t>
      </w:r>
      <w:r>
        <w:t xml:space="preserve"> Actions During the Review Period </w:t>
      </w:r>
    </w:p>
    <w:p w14:paraId="4CC18AB6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1130.635</w:t>
      </w:r>
      <w:r>
        <w:tab/>
        <w:t>Additional Information Provided During the Review Period</w:t>
      </w:r>
    </w:p>
    <w:p w14:paraId="37F33F2F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1130.640</w:t>
      </w:r>
      <w:r>
        <w:tab/>
        <w:t xml:space="preserve">Extension of the Review Period </w:t>
      </w:r>
    </w:p>
    <w:p w14:paraId="09CBCA77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1130.650</w:t>
      </w:r>
      <w:r>
        <w:tab/>
        <w:t xml:space="preserve">Modification of an Application </w:t>
      </w:r>
    </w:p>
    <w:p w14:paraId="6A22E948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1130.655</w:t>
      </w:r>
      <w:r>
        <w:tab/>
      </w:r>
      <w:proofErr w:type="spellStart"/>
      <w:r>
        <w:t>HFSRB</w:t>
      </w:r>
      <w:proofErr w:type="spellEnd"/>
      <w:r>
        <w:t xml:space="preserve"> Consideration and Action</w:t>
      </w:r>
    </w:p>
    <w:p w14:paraId="585C55E2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1130.660</w:t>
      </w:r>
      <w:r>
        <w:tab/>
        <w:t xml:space="preserve">Approval of an Application </w:t>
      </w:r>
    </w:p>
    <w:p w14:paraId="69579A10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1130.670</w:t>
      </w:r>
      <w:r>
        <w:tab/>
        <w:t xml:space="preserve">Intent to Deny an </w:t>
      </w:r>
      <w:proofErr w:type="gramStart"/>
      <w:r>
        <w:t>Application</w:t>
      </w:r>
      <w:proofErr w:type="gramEnd"/>
      <w:r>
        <w:t xml:space="preserve"> </w:t>
      </w:r>
    </w:p>
    <w:p w14:paraId="60BE4548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1130.680</w:t>
      </w:r>
      <w:r>
        <w:tab/>
        <w:t xml:space="preserve">Denial of an Application </w:t>
      </w:r>
    </w:p>
    <w:p w14:paraId="7E74C374" w14:textId="77777777" w:rsidR="00852C7E" w:rsidRDefault="00852C7E" w:rsidP="00852C7E">
      <w:pPr>
        <w:widowControl w:val="0"/>
        <w:autoSpaceDE w:val="0"/>
        <w:autoSpaceDN w:val="0"/>
        <w:adjustRightInd w:val="0"/>
      </w:pPr>
    </w:p>
    <w:p w14:paraId="607B3359" w14:textId="77777777" w:rsidR="00852C7E" w:rsidRDefault="00852C7E" w:rsidP="00852C7E">
      <w:pPr>
        <w:widowControl w:val="0"/>
        <w:autoSpaceDE w:val="0"/>
        <w:autoSpaceDN w:val="0"/>
        <w:adjustRightInd w:val="0"/>
        <w:jc w:val="center"/>
      </w:pPr>
      <w:r>
        <w:t>SUBPART G:  PERMIT VALIDITY, REPORTING REQUIREMENTS AND REVOCATION</w:t>
      </w:r>
    </w:p>
    <w:p w14:paraId="716DC10F" w14:textId="77777777" w:rsidR="00852C7E" w:rsidRDefault="00852C7E" w:rsidP="006B7DE9">
      <w:pPr>
        <w:widowControl w:val="0"/>
        <w:autoSpaceDE w:val="0"/>
        <w:autoSpaceDN w:val="0"/>
        <w:adjustRightInd w:val="0"/>
      </w:pPr>
    </w:p>
    <w:p w14:paraId="1A945396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7577423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1130.710</w:t>
      </w:r>
      <w:r>
        <w:tab/>
        <w:t xml:space="preserve">Validity of Permits </w:t>
      </w:r>
    </w:p>
    <w:p w14:paraId="010F49F8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1130.720</w:t>
      </w:r>
      <w:r>
        <w:tab/>
        <w:t xml:space="preserve">Financial Commitment </w:t>
      </w:r>
    </w:p>
    <w:p w14:paraId="42956E1C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1130.730</w:t>
      </w:r>
      <w:r>
        <w:tab/>
        <w:t xml:space="preserve">Extension of the Financial Commitment Period </w:t>
      </w:r>
    </w:p>
    <w:p w14:paraId="79ADF8CB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1130.740</w:t>
      </w:r>
      <w:r>
        <w:tab/>
        <w:t xml:space="preserve">Permit Renewal </w:t>
      </w:r>
    </w:p>
    <w:p w14:paraId="222E7A23" w14:textId="0288AA00" w:rsidR="00852C7E" w:rsidRDefault="00852C7E" w:rsidP="00852C7E">
      <w:pPr>
        <w:widowControl w:val="0"/>
        <w:autoSpaceDE w:val="0"/>
        <w:autoSpaceDN w:val="0"/>
        <w:adjustRightInd w:val="0"/>
      </w:pPr>
      <w:r>
        <w:t>1130.750</w:t>
      </w:r>
      <w:r>
        <w:tab/>
      </w:r>
      <w:r w:rsidR="00B14AF8">
        <w:t xml:space="preserve">Permit </w:t>
      </w:r>
      <w:r>
        <w:t>Alteration</w:t>
      </w:r>
    </w:p>
    <w:p w14:paraId="6C1043E3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1130.760</w:t>
      </w:r>
      <w:r>
        <w:tab/>
        <w:t xml:space="preserve">Annual Progress Reports </w:t>
      </w:r>
    </w:p>
    <w:p w14:paraId="47095DFD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1130.770</w:t>
      </w:r>
      <w:r>
        <w:tab/>
        <w:t xml:space="preserve">Project Completion, Final Realized Costs and Cost Overruns </w:t>
      </w:r>
    </w:p>
    <w:p w14:paraId="4D679CEF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1130.775</w:t>
      </w:r>
      <w:r>
        <w:tab/>
        <w:t>Relinquishment of a Permit</w:t>
      </w:r>
    </w:p>
    <w:p w14:paraId="1AFC577D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1130.780</w:t>
      </w:r>
      <w:r>
        <w:tab/>
        <w:t xml:space="preserve">Revocation of a Permit </w:t>
      </w:r>
    </w:p>
    <w:p w14:paraId="5DB52801" w14:textId="77777777" w:rsidR="00852C7E" w:rsidRDefault="00852C7E" w:rsidP="00852C7E">
      <w:pPr>
        <w:widowControl w:val="0"/>
        <w:autoSpaceDE w:val="0"/>
        <w:autoSpaceDN w:val="0"/>
        <w:adjustRightInd w:val="0"/>
        <w:ind w:left="1440" w:hanging="1440"/>
      </w:pPr>
      <w:r>
        <w:t>1130.790</w:t>
      </w:r>
      <w:r>
        <w:tab/>
        <w:t xml:space="preserve">Penalties, Fines and Sanctions for Non-compliance with the Act and </w:t>
      </w:r>
      <w:proofErr w:type="spellStart"/>
      <w:r>
        <w:t>HFSRB</w:t>
      </w:r>
      <w:proofErr w:type="spellEnd"/>
      <w:r>
        <w:t xml:space="preserve"> Rules </w:t>
      </w:r>
    </w:p>
    <w:p w14:paraId="09CCA727" w14:textId="77777777" w:rsidR="00852C7E" w:rsidRDefault="00852C7E" w:rsidP="00852C7E">
      <w:pPr>
        <w:widowControl w:val="0"/>
        <w:autoSpaceDE w:val="0"/>
        <w:autoSpaceDN w:val="0"/>
        <w:adjustRightInd w:val="0"/>
      </w:pPr>
    </w:p>
    <w:p w14:paraId="0B352F28" w14:textId="77777777" w:rsidR="00852C7E" w:rsidRDefault="00852C7E" w:rsidP="00852C7E">
      <w:pPr>
        <w:widowControl w:val="0"/>
        <w:autoSpaceDE w:val="0"/>
        <w:autoSpaceDN w:val="0"/>
        <w:adjustRightInd w:val="0"/>
        <w:jc w:val="center"/>
      </w:pPr>
      <w:r>
        <w:t>SUBPART H:  DECLARATORY RULINGS</w:t>
      </w:r>
    </w:p>
    <w:p w14:paraId="125EB68D" w14:textId="77777777" w:rsidR="00852C7E" w:rsidRDefault="00852C7E" w:rsidP="006B7DE9">
      <w:pPr>
        <w:widowControl w:val="0"/>
        <w:autoSpaceDE w:val="0"/>
        <w:autoSpaceDN w:val="0"/>
        <w:adjustRightInd w:val="0"/>
      </w:pPr>
    </w:p>
    <w:p w14:paraId="568DE85B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lastRenderedPageBreak/>
        <w:t xml:space="preserve">Section </w:t>
      </w:r>
    </w:p>
    <w:p w14:paraId="1D17E08C" w14:textId="77777777" w:rsidR="00852C7E" w:rsidRDefault="00852C7E" w:rsidP="00852C7E">
      <w:pPr>
        <w:widowControl w:val="0"/>
        <w:autoSpaceDE w:val="0"/>
        <w:autoSpaceDN w:val="0"/>
        <w:adjustRightInd w:val="0"/>
      </w:pPr>
      <w:r>
        <w:t>1130.810</w:t>
      </w:r>
      <w:r>
        <w:tab/>
        <w:t xml:space="preserve">Declaratory Rulings </w:t>
      </w:r>
    </w:p>
    <w:p w14:paraId="380E2D82" w14:textId="77777777" w:rsidR="00852C7E" w:rsidRDefault="00852C7E" w:rsidP="00852C7E">
      <w:pPr>
        <w:widowControl w:val="0"/>
        <w:autoSpaceDE w:val="0"/>
        <w:autoSpaceDN w:val="0"/>
        <w:adjustRightInd w:val="0"/>
      </w:pPr>
    </w:p>
    <w:p w14:paraId="12F4951E" w14:textId="77777777" w:rsidR="00852C7E" w:rsidRPr="00D93BDC" w:rsidRDefault="00852C7E" w:rsidP="00852C7E">
      <w:pPr>
        <w:jc w:val="center"/>
      </w:pPr>
      <w:r w:rsidRPr="00D93BDC">
        <w:t>SUBPART I:  PUBLIC HEARING AND COMMENT PROCEDURES</w:t>
      </w:r>
    </w:p>
    <w:p w14:paraId="4C095EEA" w14:textId="77777777" w:rsidR="00852C7E" w:rsidRPr="00D93BDC" w:rsidRDefault="00852C7E" w:rsidP="006B7DE9"/>
    <w:p w14:paraId="1E8B07A2" w14:textId="77777777" w:rsidR="00852C7E" w:rsidRPr="00D93BDC" w:rsidRDefault="00852C7E" w:rsidP="00852C7E">
      <w:r w:rsidRPr="00D93BDC">
        <w:t>Section</w:t>
      </w:r>
    </w:p>
    <w:p w14:paraId="56B09669" w14:textId="77777777" w:rsidR="00852C7E" w:rsidRPr="00D93BDC" w:rsidRDefault="00852C7E" w:rsidP="00852C7E">
      <w:pPr>
        <w:ind w:left="1440" w:hanging="1440"/>
      </w:pPr>
      <w:r w:rsidRPr="00D93BDC">
        <w:t>1130.910</w:t>
      </w:r>
      <w:r w:rsidRPr="00D93BDC">
        <w:tab/>
        <w:t>Applicability</w:t>
      </w:r>
    </w:p>
    <w:p w14:paraId="4F871BB3" w14:textId="77777777" w:rsidR="00852C7E" w:rsidRPr="00D93BDC" w:rsidRDefault="00852C7E" w:rsidP="00852C7E">
      <w:pPr>
        <w:ind w:left="1440" w:hanging="1440"/>
      </w:pPr>
      <w:r w:rsidRPr="00D93BDC">
        <w:t>1130.920</w:t>
      </w:r>
      <w:r w:rsidRPr="00D93BDC">
        <w:tab/>
        <w:t>Notice of Review and Opportunity for Public Hearing and Comment on Applications for Permit</w:t>
      </w:r>
    </w:p>
    <w:p w14:paraId="0D3E8EE7" w14:textId="77777777" w:rsidR="00852C7E" w:rsidRPr="00D93BDC" w:rsidRDefault="00852C7E" w:rsidP="00852C7E">
      <w:pPr>
        <w:ind w:left="1440" w:hanging="1440"/>
      </w:pPr>
      <w:r w:rsidRPr="00D93BDC">
        <w:t>1130.930</w:t>
      </w:r>
      <w:r w:rsidRPr="00D93BDC">
        <w:tab/>
        <w:t>Notice of Public Hearing on Applications for Permit</w:t>
      </w:r>
    </w:p>
    <w:p w14:paraId="33FCE479" w14:textId="77777777" w:rsidR="00852C7E" w:rsidRPr="00D93BDC" w:rsidRDefault="00852C7E" w:rsidP="00852C7E">
      <w:pPr>
        <w:ind w:left="1440" w:hanging="1440"/>
      </w:pPr>
      <w:r w:rsidRPr="00D93BDC">
        <w:t>1130.940</w:t>
      </w:r>
      <w:r w:rsidRPr="00D93BDC">
        <w:tab/>
        <w:t>Procedures for Public Hearing on Applications for Permit</w:t>
      </w:r>
    </w:p>
    <w:p w14:paraId="07D5C469" w14:textId="77777777" w:rsidR="00852C7E" w:rsidRPr="00D93BDC" w:rsidRDefault="00852C7E" w:rsidP="00852C7E">
      <w:pPr>
        <w:ind w:left="1440" w:hanging="1440"/>
      </w:pPr>
      <w:r w:rsidRPr="00D93BDC">
        <w:t>1130.950</w:t>
      </w:r>
      <w:r w:rsidRPr="00D93BDC">
        <w:tab/>
        <w:t>Written Comments on Applications for Permit</w:t>
      </w:r>
    </w:p>
    <w:p w14:paraId="2EDCAA71" w14:textId="77777777" w:rsidR="00852C7E" w:rsidRPr="00D93BDC" w:rsidRDefault="00852C7E" w:rsidP="00852C7E">
      <w:pPr>
        <w:ind w:left="1440" w:hanging="1440"/>
      </w:pPr>
      <w:r w:rsidRPr="00D93BDC">
        <w:t>1130.960</w:t>
      </w:r>
      <w:r w:rsidRPr="00D93BDC">
        <w:tab/>
        <w:t>Notice Procedures for Public Hearing on Applications for Certificate of Recognition (or Revocation of Recognition)</w:t>
      </w:r>
      <w:r>
        <w:t xml:space="preserve"> (Repealed)</w:t>
      </w:r>
    </w:p>
    <w:p w14:paraId="628370AA" w14:textId="77777777" w:rsidR="00852C7E" w:rsidRPr="00D93BDC" w:rsidRDefault="00852C7E" w:rsidP="00852C7E">
      <w:pPr>
        <w:ind w:left="1440" w:hanging="1440"/>
      </w:pPr>
      <w:r w:rsidRPr="00D93BDC">
        <w:t>1130.970</w:t>
      </w:r>
      <w:r w:rsidRPr="00D93BDC">
        <w:tab/>
        <w:t>Procedures for Public Hearing on Applications for Certificate of Recognition (or Revocation of Recognition)</w:t>
      </w:r>
      <w:r>
        <w:t xml:space="preserve"> (Repealed)</w:t>
      </w:r>
    </w:p>
    <w:p w14:paraId="67860BC3" w14:textId="77777777" w:rsidR="00852C7E" w:rsidRPr="00D93BDC" w:rsidRDefault="00852C7E" w:rsidP="00852C7E">
      <w:pPr>
        <w:ind w:left="1440" w:hanging="1440"/>
      </w:pPr>
      <w:r w:rsidRPr="00D93BDC">
        <w:t>1130.980</w:t>
      </w:r>
      <w:r w:rsidRPr="00D93BDC">
        <w:tab/>
        <w:t>Procedures Concerning Public Hearing for Certificate of Exemption</w:t>
      </w:r>
    </w:p>
    <w:p w14:paraId="1C7E2829" w14:textId="77777777" w:rsidR="00852C7E" w:rsidRPr="00D93BDC" w:rsidRDefault="00852C7E" w:rsidP="00852C7E">
      <w:pPr>
        <w:ind w:left="1440" w:hanging="1440"/>
      </w:pPr>
      <w:r w:rsidRPr="00D93BDC">
        <w:t>1130.990</w:t>
      </w:r>
      <w:r w:rsidRPr="00D93BDC">
        <w:tab/>
        <w:t xml:space="preserve">Procedures for Public Hearing and Comment on Proposed Rules </w:t>
      </w:r>
    </w:p>
    <w:p w14:paraId="2ED76B16" w14:textId="77777777" w:rsidR="00852C7E" w:rsidRPr="00D93BDC" w:rsidRDefault="00852C7E" w:rsidP="00852C7E">
      <w:pPr>
        <w:ind w:left="1440" w:hanging="1440"/>
      </w:pPr>
      <w:r w:rsidRPr="00D93BDC">
        <w:t>1130.995</w:t>
      </w:r>
      <w:r w:rsidRPr="00D93BDC">
        <w:tab/>
        <w:t xml:space="preserve">Procedures for </w:t>
      </w:r>
      <w:r>
        <w:t xml:space="preserve">Written </w:t>
      </w:r>
      <w:r w:rsidRPr="00D93BDC">
        <w:t>Public Comment on All Other Matters</w:t>
      </w:r>
    </w:p>
    <w:p w14:paraId="1933FBB1" w14:textId="77777777" w:rsidR="00852C7E" w:rsidRPr="00D93BDC" w:rsidRDefault="00852C7E" w:rsidP="006B7DE9"/>
    <w:p w14:paraId="7A4B80D3" w14:textId="77777777" w:rsidR="00852C7E" w:rsidRPr="00D93BDC" w:rsidRDefault="00852C7E" w:rsidP="00852C7E">
      <w:pPr>
        <w:jc w:val="center"/>
      </w:pPr>
      <w:r w:rsidRPr="00D93BDC">
        <w:t>SUBPART J:  PRACTICE AND PROCEDURE IN ADMINISTRATIVE HEARINGS</w:t>
      </w:r>
    </w:p>
    <w:p w14:paraId="3D9A2274" w14:textId="77777777" w:rsidR="00852C7E" w:rsidRPr="00D93BDC" w:rsidRDefault="00852C7E" w:rsidP="006B7DE9"/>
    <w:p w14:paraId="5D288319" w14:textId="77777777" w:rsidR="00852C7E" w:rsidRPr="00D93BDC" w:rsidRDefault="00852C7E" w:rsidP="00852C7E">
      <w:r w:rsidRPr="00D93BDC">
        <w:t>Section</w:t>
      </w:r>
    </w:p>
    <w:p w14:paraId="763A3071" w14:textId="77777777" w:rsidR="00852C7E" w:rsidRPr="00D93BDC" w:rsidRDefault="00852C7E" w:rsidP="00852C7E">
      <w:pPr>
        <w:ind w:left="1440" w:hanging="1440"/>
      </w:pPr>
      <w:r w:rsidRPr="00D93BDC">
        <w:t>1130.1010</w:t>
      </w:r>
      <w:r w:rsidRPr="00D93BDC">
        <w:tab/>
        <w:t>The Right to an Administrative Hearing and Applicable Rules</w:t>
      </w:r>
    </w:p>
    <w:p w14:paraId="31616181" w14:textId="77777777" w:rsidR="00852C7E" w:rsidRPr="00D93BDC" w:rsidRDefault="00852C7E" w:rsidP="00852C7E">
      <w:pPr>
        <w:ind w:left="1440" w:hanging="1440"/>
      </w:pPr>
      <w:r w:rsidRPr="00D93BDC">
        <w:t>1130.1020</w:t>
      </w:r>
      <w:r w:rsidRPr="00D93BDC">
        <w:tab/>
        <w:t>Initiation of a Contested Case (Pleadings)</w:t>
      </w:r>
    </w:p>
    <w:p w14:paraId="7FE64E7A" w14:textId="77777777" w:rsidR="00852C7E" w:rsidRPr="00D93BDC" w:rsidRDefault="00852C7E" w:rsidP="00852C7E">
      <w:pPr>
        <w:ind w:left="1440" w:hanging="1440"/>
      </w:pPr>
      <w:r w:rsidRPr="00D93BDC">
        <w:t>1130.1030</w:t>
      </w:r>
      <w:r w:rsidRPr="00D93BDC">
        <w:tab/>
        <w:t>Waiver of Hearing</w:t>
      </w:r>
    </w:p>
    <w:p w14:paraId="415D9C80" w14:textId="77777777" w:rsidR="00852C7E" w:rsidRPr="00D93BDC" w:rsidRDefault="00852C7E" w:rsidP="00852C7E">
      <w:pPr>
        <w:ind w:left="1440" w:hanging="1440"/>
      </w:pPr>
      <w:r w:rsidRPr="00D93BDC">
        <w:t>1130.1040</w:t>
      </w:r>
      <w:r w:rsidRPr="00D93BDC">
        <w:tab/>
        <w:t>Parties to Hearings</w:t>
      </w:r>
    </w:p>
    <w:p w14:paraId="3F49AFD8" w14:textId="77777777" w:rsidR="00852C7E" w:rsidRPr="00D93BDC" w:rsidRDefault="00852C7E" w:rsidP="00852C7E">
      <w:pPr>
        <w:ind w:left="1440" w:hanging="1440"/>
      </w:pPr>
      <w:r w:rsidRPr="00D93BDC">
        <w:t>1130.1050</w:t>
      </w:r>
      <w:r w:rsidRPr="00D93BDC">
        <w:tab/>
        <w:t>Appearance – Right to Counsel</w:t>
      </w:r>
    </w:p>
    <w:p w14:paraId="08EBC70A" w14:textId="77777777" w:rsidR="00852C7E" w:rsidRPr="00D93BDC" w:rsidRDefault="00852C7E" w:rsidP="00852C7E">
      <w:pPr>
        <w:ind w:left="1440" w:hanging="1440"/>
      </w:pPr>
      <w:r w:rsidRPr="00D93BDC">
        <w:t>1130.1060</w:t>
      </w:r>
      <w:r w:rsidRPr="00D93BDC">
        <w:tab/>
        <w:t>Prehearing Conferences</w:t>
      </w:r>
    </w:p>
    <w:p w14:paraId="583F8EBE" w14:textId="77777777" w:rsidR="00852C7E" w:rsidRPr="00D93BDC" w:rsidRDefault="00852C7E" w:rsidP="00852C7E">
      <w:pPr>
        <w:ind w:left="1440" w:hanging="1440"/>
      </w:pPr>
      <w:r w:rsidRPr="00D93BDC">
        <w:t>1130.1070</w:t>
      </w:r>
      <w:r w:rsidRPr="00D93BDC">
        <w:tab/>
        <w:t>Intervention</w:t>
      </w:r>
    </w:p>
    <w:p w14:paraId="1953ED23" w14:textId="77777777" w:rsidR="00852C7E" w:rsidRPr="00D93BDC" w:rsidRDefault="00852C7E" w:rsidP="00852C7E">
      <w:pPr>
        <w:ind w:left="1440" w:hanging="1440"/>
      </w:pPr>
      <w:r w:rsidRPr="00D93BDC">
        <w:t>1130.1080</w:t>
      </w:r>
      <w:r w:rsidRPr="00D93BDC">
        <w:tab/>
        <w:t>Disqualification of Administrative Law Judge</w:t>
      </w:r>
    </w:p>
    <w:p w14:paraId="43BD1096" w14:textId="77777777" w:rsidR="00852C7E" w:rsidRPr="00D93BDC" w:rsidRDefault="00852C7E" w:rsidP="00852C7E">
      <w:pPr>
        <w:ind w:left="1440" w:hanging="1440"/>
      </w:pPr>
      <w:r w:rsidRPr="00D93BDC">
        <w:t>1130.1090</w:t>
      </w:r>
      <w:r w:rsidRPr="00D93BDC">
        <w:tab/>
        <w:t>Form of Papers</w:t>
      </w:r>
    </w:p>
    <w:p w14:paraId="47321F29" w14:textId="77777777" w:rsidR="00852C7E" w:rsidRPr="00D93BDC" w:rsidRDefault="00852C7E" w:rsidP="00852C7E">
      <w:pPr>
        <w:ind w:left="1440" w:hanging="1440"/>
      </w:pPr>
      <w:r w:rsidRPr="00D93BDC">
        <w:t>1130.1100</w:t>
      </w:r>
      <w:r w:rsidRPr="00D93BDC">
        <w:tab/>
        <w:t>Service</w:t>
      </w:r>
    </w:p>
    <w:p w14:paraId="68E24B79" w14:textId="77777777" w:rsidR="00852C7E" w:rsidRPr="00D93BDC" w:rsidRDefault="00852C7E" w:rsidP="00852C7E">
      <w:pPr>
        <w:ind w:left="1440" w:hanging="1440"/>
      </w:pPr>
      <w:r w:rsidRPr="00D93BDC">
        <w:t>1130.1110</w:t>
      </w:r>
      <w:r w:rsidRPr="00D93BDC">
        <w:tab/>
        <w:t>Conduct of Hearings</w:t>
      </w:r>
    </w:p>
    <w:p w14:paraId="4C764A28" w14:textId="77777777" w:rsidR="00852C7E" w:rsidRPr="00D93BDC" w:rsidRDefault="00852C7E" w:rsidP="00852C7E">
      <w:pPr>
        <w:ind w:left="1440" w:hanging="1440"/>
      </w:pPr>
      <w:r w:rsidRPr="00D93BDC">
        <w:t>1130.1120</w:t>
      </w:r>
      <w:r w:rsidRPr="00D93BDC">
        <w:tab/>
        <w:t>Discovery</w:t>
      </w:r>
    </w:p>
    <w:p w14:paraId="7107BB44" w14:textId="77777777" w:rsidR="00852C7E" w:rsidRPr="00D93BDC" w:rsidRDefault="00852C7E" w:rsidP="00852C7E">
      <w:pPr>
        <w:ind w:left="1440" w:hanging="1440"/>
      </w:pPr>
      <w:r w:rsidRPr="00D93BDC">
        <w:t>1130.1130</w:t>
      </w:r>
      <w:r w:rsidRPr="00D93BDC">
        <w:tab/>
        <w:t>Motions</w:t>
      </w:r>
    </w:p>
    <w:p w14:paraId="50A81EA2" w14:textId="77777777" w:rsidR="00852C7E" w:rsidRPr="00D93BDC" w:rsidRDefault="00852C7E" w:rsidP="00852C7E">
      <w:pPr>
        <w:ind w:left="1440" w:hanging="1440"/>
      </w:pPr>
      <w:r w:rsidRPr="00D93BDC">
        <w:t>1130.1140</w:t>
      </w:r>
      <w:r w:rsidRPr="00D93BDC">
        <w:tab/>
        <w:t>Subpoenas</w:t>
      </w:r>
    </w:p>
    <w:p w14:paraId="5CABFB4D" w14:textId="77777777" w:rsidR="00852C7E" w:rsidRPr="00D93BDC" w:rsidRDefault="00852C7E" w:rsidP="00852C7E">
      <w:pPr>
        <w:ind w:left="1440" w:hanging="1440"/>
      </w:pPr>
      <w:r w:rsidRPr="00D93BDC">
        <w:t>1130.1150</w:t>
      </w:r>
      <w:r w:rsidRPr="00D93BDC">
        <w:tab/>
        <w:t xml:space="preserve">Administrative Law Judge's Report and </w:t>
      </w:r>
      <w:r>
        <w:t>Recommendation</w:t>
      </w:r>
    </w:p>
    <w:p w14:paraId="4CD499A1" w14:textId="77777777" w:rsidR="00852C7E" w:rsidRPr="00D93BDC" w:rsidRDefault="00852C7E" w:rsidP="00852C7E">
      <w:pPr>
        <w:ind w:left="1440" w:hanging="1440"/>
      </w:pPr>
      <w:r w:rsidRPr="00D93BDC">
        <w:t>1130.1160</w:t>
      </w:r>
      <w:r w:rsidRPr="00D93BDC">
        <w:tab/>
        <w:t>Proposal for Decision</w:t>
      </w:r>
      <w:r>
        <w:t xml:space="preserve"> (Repealed)</w:t>
      </w:r>
    </w:p>
    <w:p w14:paraId="13169B78" w14:textId="77777777" w:rsidR="00852C7E" w:rsidRPr="00D93BDC" w:rsidRDefault="00852C7E" w:rsidP="00852C7E">
      <w:pPr>
        <w:ind w:left="1440" w:hanging="1440"/>
      </w:pPr>
      <w:r w:rsidRPr="00D93BDC">
        <w:t>1130.1170</w:t>
      </w:r>
      <w:r w:rsidRPr="00D93BDC">
        <w:tab/>
        <w:t>Final Decision</w:t>
      </w:r>
    </w:p>
    <w:p w14:paraId="6557063C" w14:textId="77777777" w:rsidR="00852C7E" w:rsidRPr="00D93BDC" w:rsidRDefault="00852C7E" w:rsidP="00852C7E">
      <w:pPr>
        <w:ind w:left="1440" w:hanging="1440"/>
      </w:pPr>
      <w:r w:rsidRPr="00D93BDC">
        <w:t>1130.1180</w:t>
      </w:r>
      <w:r w:rsidRPr="00D93BDC">
        <w:tab/>
        <w:t>Records of Proceedings</w:t>
      </w:r>
    </w:p>
    <w:p w14:paraId="56971C1D" w14:textId="77777777" w:rsidR="00852C7E" w:rsidRPr="00D93BDC" w:rsidRDefault="00852C7E" w:rsidP="00852C7E">
      <w:pPr>
        <w:ind w:left="1440" w:hanging="1440"/>
      </w:pPr>
      <w:r w:rsidRPr="00D93BDC">
        <w:t>1130.1190</w:t>
      </w:r>
      <w:r w:rsidRPr="00D93BDC">
        <w:tab/>
        <w:t>Miscellaneous</w:t>
      </w:r>
    </w:p>
    <w:p w14:paraId="7E1E6916" w14:textId="77777777" w:rsidR="00852C7E" w:rsidRPr="00D93BDC" w:rsidRDefault="00852C7E" w:rsidP="00852C7E">
      <w:pPr>
        <w:ind w:left="1440" w:hanging="1440"/>
      </w:pPr>
      <w:r w:rsidRPr="00D93BDC">
        <w:t>1130.1200</w:t>
      </w:r>
      <w:r w:rsidRPr="00D93BDC">
        <w:tab/>
        <w:t>Copies of Pleadings to be Filed</w:t>
      </w:r>
    </w:p>
    <w:p w14:paraId="6FB2680D" w14:textId="77777777" w:rsidR="00852C7E" w:rsidRPr="00D93BDC" w:rsidRDefault="00852C7E" w:rsidP="00852C7E">
      <w:pPr>
        <w:ind w:left="1440" w:hanging="1440"/>
      </w:pPr>
      <w:r w:rsidRPr="00D93BDC">
        <w:t>1130.1210</w:t>
      </w:r>
      <w:r w:rsidRPr="00D93BDC">
        <w:tab/>
        <w:t>Applicability</w:t>
      </w:r>
    </w:p>
    <w:p w14:paraId="2A4EACB1" w14:textId="77777777" w:rsidR="00852C7E" w:rsidRDefault="00852C7E" w:rsidP="00852C7E">
      <w:pPr>
        <w:widowControl w:val="0"/>
        <w:autoSpaceDE w:val="0"/>
        <w:autoSpaceDN w:val="0"/>
        <w:adjustRightInd w:val="0"/>
        <w:ind w:left="2385" w:hanging="2385"/>
      </w:pPr>
    </w:p>
    <w:p w14:paraId="2743C06B" w14:textId="77777777" w:rsidR="009A3FCD" w:rsidRPr="00852C7E" w:rsidRDefault="00852C7E" w:rsidP="00852C7E">
      <w:pPr>
        <w:widowControl w:val="0"/>
        <w:autoSpaceDE w:val="0"/>
        <w:autoSpaceDN w:val="0"/>
        <w:adjustRightInd w:val="0"/>
        <w:ind w:left="2385" w:hanging="2385"/>
      </w:pPr>
      <w:proofErr w:type="spellStart"/>
      <w:r w:rsidRPr="00D93BDC">
        <w:t>1130.APPENDIX</w:t>
      </w:r>
      <w:proofErr w:type="spellEnd"/>
      <w:r w:rsidRPr="00D93BDC">
        <w:t xml:space="preserve"> A</w:t>
      </w:r>
      <w:r w:rsidRPr="00D93BDC">
        <w:tab/>
      </w:r>
      <w:r>
        <w:t>Capital Expenditure Minimums/Review Thresholds</w:t>
      </w:r>
    </w:p>
    <w:sectPr w:rsidR="009A3FCD" w:rsidRPr="00852C7E" w:rsidSect="004C2D25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3FCD"/>
    <w:rsid w:val="00006269"/>
    <w:rsid w:val="00061BAF"/>
    <w:rsid w:val="000D50EF"/>
    <w:rsid w:val="001B2166"/>
    <w:rsid w:val="00233CD0"/>
    <w:rsid w:val="00244AC3"/>
    <w:rsid w:val="00246265"/>
    <w:rsid w:val="002558B3"/>
    <w:rsid w:val="002B74D0"/>
    <w:rsid w:val="002C4F8E"/>
    <w:rsid w:val="002E224C"/>
    <w:rsid w:val="0030548F"/>
    <w:rsid w:val="003C2C61"/>
    <w:rsid w:val="00404BF1"/>
    <w:rsid w:val="00455475"/>
    <w:rsid w:val="004B260E"/>
    <w:rsid w:val="006B7DE9"/>
    <w:rsid w:val="00825FF0"/>
    <w:rsid w:val="00852C7E"/>
    <w:rsid w:val="00860BD8"/>
    <w:rsid w:val="00882FA4"/>
    <w:rsid w:val="008A1423"/>
    <w:rsid w:val="00934F31"/>
    <w:rsid w:val="0098250D"/>
    <w:rsid w:val="009A3FCD"/>
    <w:rsid w:val="00A4260C"/>
    <w:rsid w:val="00B14AF8"/>
    <w:rsid w:val="00B353D5"/>
    <w:rsid w:val="00B8754C"/>
    <w:rsid w:val="00B97BC8"/>
    <w:rsid w:val="00BC65B7"/>
    <w:rsid w:val="00BD6F21"/>
    <w:rsid w:val="00C15047"/>
    <w:rsid w:val="00C71CF0"/>
    <w:rsid w:val="00D1571E"/>
    <w:rsid w:val="00D86B01"/>
    <w:rsid w:val="00D93BDC"/>
    <w:rsid w:val="00DB7E48"/>
    <w:rsid w:val="00DF0533"/>
    <w:rsid w:val="00E143C9"/>
    <w:rsid w:val="00E75E00"/>
    <w:rsid w:val="00EB7772"/>
    <w:rsid w:val="00ED16BB"/>
    <w:rsid w:val="00F866EF"/>
    <w:rsid w:val="00FA2C33"/>
    <w:rsid w:val="00FB7AC2"/>
    <w:rsid w:val="00FC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B9ED98"/>
  <w15:docId w15:val="{4AF90C92-2B3A-492C-AFAA-57AEFC45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2C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AUTHORITY, PURPOSE AND DEFINITIONS</vt:lpstr>
    </vt:vector>
  </TitlesOfParts>
  <Company>state of illinois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AUTHORITY, PURPOSE AND DEFINITIONS</dc:title>
  <dc:subject/>
  <dc:creator>MessingerRR</dc:creator>
  <cp:keywords/>
  <dc:description/>
  <cp:lastModifiedBy>Shipley, Melissa A.</cp:lastModifiedBy>
  <cp:revision>3</cp:revision>
  <dcterms:created xsi:type="dcterms:W3CDTF">2025-05-23T16:01:00Z</dcterms:created>
  <dcterms:modified xsi:type="dcterms:W3CDTF">2025-06-27T13:31:00Z</dcterms:modified>
</cp:coreProperties>
</file>