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04" w:rsidRDefault="00FF7604" w:rsidP="00B02454">
      <w:pPr>
        <w:widowControl w:val="0"/>
        <w:autoSpaceDE w:val="0"/>
        <w:autoSpaceDN w:val="0"/>
        <w:adjustRightInd w:val="0"/>
        <w:jc w:val="center"/>
      </w:pPr>
    </w:p>
    <w:p w:rsidR="00B02454" w:rsidRPr="00B02454" w:rsidRDefault="00B02454" w:rsidP="00B02454">
      <w:pPr>
        <w:widowControl w:val="0"/>
        <w:autoSpaceDE w:val="0"/>
        <w:autoSpaceDN w:val="0"/>
        <w:adjustRightInd w:val="0"/>
        <w:jc w:val="center"/>
      </w:pPr>
      <w:r w:rsidRPr="00B02454">
        <w:t>PART 112</w:t>
      </w:r>
      <w:r w:rsidR="00DD6EBC">
        <w:t>6</w:t>
      </w:r>
      <w:bookmarkStart w:id="0" w:name="_GoBack"/>
      <w:bookmarkEnd w:id="0"/>
    </w:p>
    <w:p w:rsidR="00B02454" w:rsidRPr="00B02454" w:rsidRDefault="00B02454" w:rsidP="00B02454">
      <w:pPr>
        <w:widowControl w:val="0"/>
        <w:autoSpaceDE w:val="0"/>
        <w:autoSpaceDN w:val="0"/>
        <w:adjustRightInd w:val="0"/>
        <w:jc w:val="center"/>
      </w:pPr>
      <w:r w:rsidRPr="00B02454">
        <w:t>SPECIALIZED MENTAL HEALTH REHABILITATION FACILITIES (SMHRFs)</w:t>
      </w:r>
    </w:p>
    <w:sectPr w:rsidR="00B02454" w:rsidRPr="00B024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54" w:rsidRDefault="00B02454">
      <w:r>
        <w:separator/>
      </w:r>
    </w:p>
  </w:endnote>
  <w:endnote w:type="continuationSeparator" w:id="0">
    <w:p w:rsidR="00B02454" w:rsidRDefault="00B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54" w:rsidRDefault="00B02454">
      <w:r>
        <w:separator/>
      </w:r>
    </w:p>
  </w:footnote>
  <w:footnote w:type="continuationSeparator" w:id="0">
    <w:p w:rsidR="00B02454" w:rsidRDefault="00B0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45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B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0752-9069-4EF8-A5B0-DFE170C1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64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2015-04-10T17:51:00Z</dcterms:created>
  <dcterms:modified xsi:type="dcterms:W3CDTF">2015-07-22T13:28:00Z</dcterms:modified>
</cp:coreProperties>
</file>