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B9D" w:rsidRDefault="00E83B9D" w:rsidP="000B30E9">
      <w:pPr>
        <w:jc w:val="center"/>
      </w:pPr>
      <w:bookmarkStart w:id="0" w:name="_GoBack"/>
      <w:bookmarkEnd w:id="0"/>
    </w:p>
    <w:p w:rsidR="000B30E9" w:rsidRPr="000B30E9" w:rsidRDefault="000B30E9" w:rsidP="00E83B9D">
      <w:pPr>
        <w:jc w:val="center"/>
      </w:pPr>
      <w:r w:rsidRPr="000B30E9">
        <w:t>SUBPART F:   FINANCIAL AND ECONOMIC FEASIBILITY – REVIEW CRITERIA</w:t>
      </w:r>
    </w:p>
    <w:sectPr w:rsidR="000B30E9" w:rsidRPr="000B30E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E95" w:rsidRDefault="007E0E95">
      <w:r>
        <w:separator/>
      </w:r>
    </w:p>
  </w:endnote>
  <w:endnote w:type="continuationSeparator" w:id="0">
    <w:p w:rsidR="007E0E95" w:rsidRDefault="007E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E95" w:rsidRDefault="007E0E95">
      <w:r>
        <w:separator/>
      </w:r>
    </w:p>
  </w:footnote>
  <w:footnote w:type="continuationSeparator" w:id="0">
    <w:p w:rsidR="007E0E95" w:rsidRDefault="007E0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0E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0E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A29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0E95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60A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B9D"/>
    <w:rsid w:val="00E840DC"/>
    <w:rsid w:val="00E8439B"/>
    <w:rsid w:val="00E92947"/>
    <w:rsid w:val="00E96229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2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2012-06-22T02:06:00Z</dcterms:created>
  <dcterms:modified xsi:type="dcterms:W3CDTF">2012-06-22T02:06:00Z</dcterms:modified>
</cp:coreProperties>
</file>