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6D" w:rsidRDefault="0026086D" w:rsidP="00D353D9">
      <w:pPr>
        <w:rPr>
          <w:b/>
        </w:rPr>
      </w:pPr>
      <w:bookmarkStart w:id="0" w:name="_GoBack"/>
      <w:bookmarkEnd w:id="0"/>
    </w:p>
    <w:p w:rsidR="00D353D9" w:rsidRPr="00D353D9" w:rsidRDefault="00D353D9" w:rsidP="00D353D9">
      <w:pPr>
        <w:rPr>
          <w:b/>
        </w:rPr>
      </w:pPr>
      <w:r w:rsidRPr="00D353D9">
        <w:rPr>
          <w:b/>
        </w:rPr>
        <w:t>Section 1125.310  Introduction</w:t>
      </w:r>
    </w:p>
    <w:p w:rsidR="00D353D9" w:rsidRPr="00D353D9" w:rsidRDefault="00D353D9" w:rsidP="00D353D9"/>
    <w:p w:rsidR="00D353D9" w:rsidRPr="00D353D9" w:rsidRDefault="00D353D9" w:rsidP="00D353D9">
      <w:r w:rsidRPr="00D353D9">
        <w:t>The information requirements contained in this Subpart are applicable to all projects</w:t>
      </w:r>
      <w:r w:rsidRPr="00D353D9">
        <w:rPr>
          <w:color w:val="FF0000"/>
        </w:rPr>
        <w:t>.</w:t>
      </w:r>
      <w:r w:rsidRPr="00D353D9">
        <w:t xml:space="preserve">  An applicant shall document the </w:t>
      </w:r>
      <w:r w:rsidRPr="00D353D9">
        <w:rPr>
          <w:i/>
        </w:rPr>
        <w:t>qualifications, background, character and financial resources to adequately provide a proper service for the community</w:t>
      </w:r>
      <w:r w:rsidRPr="00D353D9">
        <w:t xml:space="preserve"> and also demonstrate that the project promotes the </w:t>
      </w:r>
      <w:r w:rsidRPr="00D353D9">
        <w:rPr>
          <w:i/>
        </w:rPr>
        <w:t xml:space="preserve">orderly and economic development of </w:t>
      </w:r>
      <w:r w:rsidR="003F6C41">
        <w:t>LTC</w:t>
      </w:r>
      <w:r w:rsidRPr="00D353D9">
        <w:rPr>
          <w:i/>
        </w:rPr>
        <w:t xml:space="preserve"> facilities in the State of </w:t>
      </w:r>
      <w:smartTag w:uri="urn:schemas-microsoft-com:office:smarttags" w:element="place">
        <w:smartTag w:uri="urn:schemas-microsoft-com:office:smarttags" w:element="State">
          <w:r w:rsidRPr="00D353D9">
            <w:rPr>
              <w:i/>
            </w:rPr>
            <w:t>Illinois</w:t>
          </w:r>
        </w:smartTag>
      </w:smartTag>
      <w:r w:rsidRPr="00D353D9">
        <w:rPr>
          <w:i/>
        </w:rPr>
        <w:t xml:space="preserve"> that avoids unnecessary duplication of facilities</w:t>
      </w:r>
      <w:r w:rsidRPr="00D353D9">
        <w:t xml:space="preserve"> or service. [20 ILCS 3960/2]</w:t>
      </w:r>
    </w:p>
    <w:sectPr w:rsidR="00D353D9" w:rsidRPr="00D353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60" w:rsidRDefault="00534E60">
      <w:r>
        <w:separator/>
      </w:r>
    </w:p>
  </w:endnote>
  <w:endnote w:type="continuationSeparator" w:id="0">
    <w:p w:rsidR="00534E60" w:rsidRDefault="0053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60" w:rsidRDefault="00534E60">
      <w:r>
        <w:separator/>
      </w:r>
    </w:p>
  </w:footnote>
  <w:footnote w:type="continuationSeparator" w:id="0">
    <w:p w:rsidR="00534E60" w:rsidRDefault="0053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3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BE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50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86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C41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E6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8DD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54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FF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3D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60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