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F98" w:rsidRDefault="00C86B59" w:rsidP="005B37C3">
      <w:pPr>
        <w:widowControl w:val="0"/>
        <w:autoSpaceDE w:val="0"/>
        <w:autoSpaceDN w:val="0"/>
        <w:adjustRightInd w:val="0"/>
      </w:pPr>
      <w:r>
        <w:rPr>
          <w:b/>
          <w:bCs/>
        </w:rPr>
        <w:br w:type="page"/>
      </w:r>
      <w:r w:rsidR="00D90F98">
        <w:rPr>
          <w:b/>
          <w:bCs/>
        </w:rPr>
        <w:lastRenderedPageBreak/>
        <w:t xml:space="preserve">Section </w:t>
      </w:r>
      <w:proofErr w:type="spellStart"/>
      <w:r w:rsidR="00D90F98">
        <w:rPr>
          <w:b/>
          <w:bCs/>
        </w:rPr>
        <w:t>1110.APPENDIX</w:t>
      </w:r>
      <w:proofErr w:type="spellEnd"/>
      <w:r w:rsidR="00D90F98">
        <w:rPr>
          <w:b/>
          <w:bCs/>
        </w:rPr>
        <w:t xml:space="preserve"> B  </w:t>
      </w:r>
      <w:r w:rsidR="00B74460">
        <w:rPr>
          <w:b/>
          <w:bCs/>
        </w:rPr>
        <w:t xml:space="preserve"> </w:t>
      </w:r>
      <w:r w:rsidR="009420A8">
        <w:rPr>
          <w:b/>
          <w:bCs/>
        </w:rPr>
        <w:t>State Guidelines − Square Footage and Utilization</w:t>
      </w:r>
      <w:r w:rsidR="00D90F98">
        <w:t xml:space="preserve"> </w:t>
      </w:r>
    </w:p>
    <w:p w:rsidR="009420A8" w:rsidRPr="00C33BD0" w:rsidRDefault="009420A8" w:rsidP="009420A8"/>
    <w:p w:rsidR="009420A8" w:rsidRPr="00C33BD0" w:rsidRDefault="009420A8" w:rsidP="009420A8">
      <w:r w:rsidRPr="00C33BD0">
        <w:t xml:space="preserve">The following area standards are established for departments, clinical service areas and facilities. All Diagnostic and Treatment utilization numbers are the minimums per unit for establishing more than one unit, except where noted in 77 Ill. Adm. Code 1100.  </w:t>
      </w:r>
      <w:r w:rsidR="008C2EC0">
        <w:t xml:space="preserve">HFSRB </w:t>
      </w:r>
      <w:r w:rsidRPr="00C33BD0">
        <w:t xml:space="preserve">shall periodically evaluate the guidelines to determine if revisions should be made. Any revisions </w:t>
      </w:r>
      <w:r w:rsidR="00F357F5">
        <w:t>will</w:t>
      </w:r>
      <w:r w:rsidRPr="00C33BD0">
        <w:t xml:space="preserve"> be promulgated in accordance with the provisions of the Illinois Administrative Procedure Act</w:t>
      </w:r>
      <w:bookmarkStart w:id="0" w:name="_GoBack"/>
      <w:bookmarkEnd w:id="0"/>
      <w:r w:rsidRPr="00C33BD0">
        <w:t xml:space="preserve">.  </w:t>
      </w:r>
    </w:p>
    <w:p w:rsidR="009420A8" w:rsidRPr="00C33BD0" w:rsidRDefault="009420A8" w:rsidP="009420A8"/>
    <w:p w:rsidR="009420A8" w:rsidRPr="00C33BD0" w:rsidRDefault="009420A8" w:rsidP="009420A8">
      <w:r w:rsidRPr="00C33BD0">
        <w:t xml:space="preserve">Definitions pertaining to this Appendix are contained in 77 Ill. Adm. Code 1100.220.  </w:t>
      </w:r>
    </w:p>
    <w:p w:rsidR="009420A8" w:rsidRPr="00C33BD0" w:rsidRDefault="009420A8" w:rsidP="009420A8"/>
    <w:p w:rsidR="009420A8" w:rsidRPr="00C33BD0" w:rsidRDefault="009420A8" w:rsidP="009420A8">
      <w:r w:rsidRPr="00C33BD0">
        <w:t>HOSPITAL-BASED SERVICES</w:t>
      </w:r>
    </w:p>
    <w:p w:rsidR="009420A8" w:rsidRPr="00C33BD0" w:rsidRDefault="009420A8" w:rsidP="009420A8"/>
    <w:p w:rsidR="009420A8" w:rsidRPr="00C33BD0" w:rsidRDefault="009420A8" w:rsidP="009420A8">
      <w:r w:rsidRPr="00C33BD0">
        <w:t>For hospitals, area determinations for departments and clinical service areas are to be made in departmental gross square feet (</w:t>
      </w:r>
      <w:proofErr w:type="spellStart"/>
      <w:r w:rsidRPr="00C33BD0">
        <w:t>dgsf</w:t>
      </w:r>
      <w:proofErr w:type="spellEnd"/>
      <w:r w:rsidRPr="00C33BD0">
        <w:t>). Spaces to be included in the applicant</w:t>
      </w:r>
      <w:r w:rsidR="00DF4DEA">
        <w:t>'</w:t>
      </w:r>
      <w:r w:rsidRPr="00C33BD0">
        <w:t>s determination of square footage shall include all functional areas minimally required by the Hospital Licensing Act, applicable federal certification, and any additional spaces required by the applicant</w:t>
      </w:r>
      <w:r w:rsidR="00DF4DEA">
        <w:t>'</w:t>
      </w:r>
      <w:r w:rsidRPr="00C33BD0">
        <w:t xml:space="preserve">s operational program. </w:t>
      </w:r>
    </w:p>
    <w:p w:rsidR="009420A8" w:rsidRPr="00C33BD0" w:rsidRDefault="009420A8" w:rsidP="009420A8"/>
    <w:p w:rsidR="009420A8" w:rsidRDefault="009420A8" w:rsidP="005B37C3">
      <w:pPr>
        <w:widowControl w:val="0"/>
        <w:autoSpaceDE w:val="0"/>
        <w:autoSpaceDN w:val="0"/>
        <w:adjustRightInd w:val="0"/>
      </w:pPr>
    </w:p>
    <w:tbl>
      <w:tblPr>
        <w:tblW w:w="9375" w:type="dxa"/>
        <w:tblInd w:w="93" w:type="dxa"/>
        <w:tblLook w:val="0000" w:firstRow="0" w:lastRow="0" w:firstColumn="0" w:lastColumn="0" w:noHBand="0" w:noVBand="0"/>
      </w:tblPr>
      <w:tblGrid>
        <w:gridCol w:w="4128"/>
        <w:gridCol w:w="2097"/>
        <w:gridCol w:w="3150"/>
      </w:tblGrid>
      <w:tr w:rsidR="009420A8" w:rsidRPr="00F357F5" w:rsidTr="00321175">
        <w:trPr>
          <w:trHeight w:val="270"/>
        </w:trPr>
        <w:tc>
          <w:tcPr>
            <w:tcW w:w="4128" w:type="dxa"/>
            <w:tcBorders>
              <w:top w:val="single" w:sz="8" w:space="0" w:color="auto"/>
              <w:left w:val="single" w:sz="8" w:space="0" w:color="auto"/>
              <w:bottom w:val="single" w:sz="8" w:space="0" w:color="auto"/>
              <w:right w:val="single" w:sz="8" w:space="0" w:color="auto"/>
            </w:tcBorders>
            <w:shd w:val="clear" w:color="auto" w:fill="B3B3B3"/>
            <w:vAlign w:val="bottom"/>
          </w:tcPr>
          <w:p w:rsidR="009420A8" w:rsidRPr="00F357F5" w:rsidRDefault="009420A8" w:rsidP="00DF4DEA">
            <w:pPr>
              <w:rPr>
                <w:b/>
                <w:bCs/>
              </w:rPr>
            </w:pPr>
            <w:r w:rsidRPr="00F357F5">
              <w:rPr>
                <w:b/>
                <w:bCs/>
              </w:rPr>
              <w:t>Service Areas</w:t>
            </w:r>
          </w:p>
        </w:tc>
        <w:tc>
          <w:tcPr>
            <w:tcW w:w="2097" w:type="dxa"/>
            <w:tcBorders>
              <w:top w:val="single" w:sz="8" w:space="0" w:color="auto"/>
              <w:left w:val="nil"/>
              <w:bottom w:val="single" w:sz="8" w:space="0" w:color="auto"/>
              <w:right w:val="single" w:sz="8" w:space="0" w:color="auto"/>
            </w:tcBorders>
            <w:shd w:val="clear" w:color="auto" w:fill="B3B3B3"/>
            <w:vAlign w:val="bottom"/>
          </w:tcPr>
          <w:p w:rsidR="009420A8" w:rsidRPr="00F357F5" w:rsidRDefault="009420A8" w:rsidP="00DF4DEA">
            <w:pPr>
              <w:rPr>
                <w:b/>
                <w:bCs/>
              </w:rPr>
            </w:pPr>
            <w:r w:rsidRPr="00F357F5">
              <w:rPr>
                <w:b/>
                <w:bCs/>
              </w:rPr>
              <w:t>Square Feet/Unit or Key Room</w:t>
            </w:r>
          </w:p>
        </w:tc>
        <w:tc>
          <w:tcPr>
            <w:tcW w:w="3150" w:type="dxa"/>
            <w:tcBorders>
              <w:top w:val="single" w:sz="8" w:space="0" w:color="auto"/>
              <w:left w:val="nil"/>
              <w:bottom w:val="single" w:sz="8" w:space="0" w:color="auto"/>
              <w:right w:val="single" w:sz="8" w:space="0" w:color="auto"/>
            </w:tcBorders>
            <w:shd w:val="clear" w:color="auto" w:fill="B3B3B3"/>
            <w:vAlign w:val="center"/>
          </w:tcPr>
          <w:p w:rsidR="009420A8" w:rsidRPr="00F357F5" w:rsidRDefault="009420A8" w:rsidP="00321175">
            <w:pPr>
              <w:jc w:val="center"/>
              <w:rPr>
                <w:b/>
                <w:bCs/>
              </w:rPr>
            </w:pPr>
            <w:r w:rsidRPr="00F357F5">
              <w:rPr>
                <w:b/>
                <w:bCs/>
              </w:rPr>
              <w:t>Annual Utilization/Unit</w:t>
            </w:r>
          </w:p>
        </w:tc>
      </w:tr>
      <w:tr w:rsidR="009420A8" w:rsidRPr="00C33BD0" w:rsidTr="00AC0520">
        <w:trPr>
          <w:trHeight w:val="450"/>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321175">
            <w:pPr>
              <w:rPr>
                <w:bCs/>
                <w:iCs/>
                <w:caps/>
              </w:rPr>
            </w:pPr>
            <w:r w:rsidRPr="00C33BD0">
              <w:rPr>
                <w:bCs/>
                <w:iCs/>
                <w:caps/>
              </w:rPr>
              <w:t>Acute Care</w:t>
            </w:r>
          </w:p>
        </w:tc>
        <w:tc>
          <w:tcPr>
            <w:tcW w:w="2097" w:type="dxa"/>
            <w:tcBorders>
              <w:top w:val="nil"/>
              <w:left w:val="nil"/>
              <w:bottom w:val="single" w:sz="8" w:space="0" w:color="auto"/>
              <w:right w:val="single" w:sz="8" w:space="0" w:color="auto"/>
            </w:tcBorders>
            <w:shd w:val="clear" w:color="auto" w:fill="auto"/>
            <w:vAlign w:val="bottom"/>
          </w:tcPr>
          <w:p w:rsidR="009420A8" w:rsidRPr="00C33BD0" w:rsidRDefault="009420A8" w:rsidP="00DF4DEA">
            <w:pPr>
              <w:jc w:val="both"/>
            </w:pPr>
          </w:p>
        </w:tc>
        <w:tc>
          <w:tcPr>
            <w:tcW w:w="3150" w:type="dxa"/>
            <w:tcBorders>
              <w:top w:val="nil"/>
              <w:left w:val="nil"/>
              <w:bottom w:val="single" w:sz="8" w:space="0" w:color="auto"/>
              <w:right w:val="single" w:sz="8" w:space="0" w:color="auto"/>
            </w:tcBorders>
            <w:shd w:val="clear" w:color="auto" w:fill="auto"/>
            <w:vAlign w:val="bottom"/>
          </w:tcPr>
          <w:p w:rsidR="009420A8" w:rsidRPr="00C33BD0" w:rsidRDefault="009420A8" w:rsidP="00321175">
            <w:pPr>
              <w:ind w:right="-108"/>
              <w:jc w:val="center"/>
            </w:pPr>
          </w:p>
        </w:tc>
      </w:tr>
      <w:tr w:rsidR="009420A8" w:rsidRPr="00C33BD0" w:rsidTr="00F357F5">
        <w:trPr>
          <w:trHeight w:val="655"/>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Medical-Surgical, Pediatric, Obstetric &amp; Long</w:t>
            </w:r>
            <w:r w:rsidR="001C4C7F">
              <w:rPr>
                <w:bCs/>
              </w:rPr>
              <w:t xml:space="preserve"> </w:t>
            </w:r>
            <w:r w:rsidRPr="00C33BD0">
              <w:rPr>
                <w:bCs/>
              </w:rPr>
              <w:t>Term Acute Care Service</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jc w:val="both"/>
              <w:rPr>
                <w:bCs/>
              </w:rPr>
            </w:pPr>
            <w:r w:rsidRPr="00C33BD0">
              <w:rPr>
                <w:bCs/>
              </w:rPr>
              <w:t xml:space="preserve">500-660 </w:t>
            </w:r>
            <w:proofErr w:type="spellStart"/>
            <w:r w:rsidRPr="00C33BD0">
              <w:rPr>
                <w:bCs/>
              </w:rPr>
              <w:t>dgsf</w:t>
            </w:r>
            <w:proofErr w:type="spellEnd"/>
            <w:r w:rsidRPr="00C33BD0">
              <w:rPr>
                <w:bCs/>
              </w:rPr>
              <w:t>/Bed</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See 77 Ill. Adm. Code 1100</w:t>
            </w:r>
          </w:p>
        </w:tc>
      </w:tr>
      <w:tr w:rsidR="009420A8" w:rsidRPr="00C33BD0" w:rsidTr="00F357F5">
        <w:trPr>
          <w:trHeight w:val="1015"/>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F357F5">
            <w:pPr>
              <w:ind w:left="-21"/>
              <w:rPr>
                <w:bCs/>
              </w:rPr>
            </w:pPr>
            <w:r w:rsidRPr="00C33BD0">
              <w:rPr>
                <w:bCs/>
              </w:rPr>
              <w:t>Newborn Nursery (includes</w:t>
            </w:r>
            <w:r w:rsidR="00F357F5">
              <w:rPr>
                <w:bCs/>
              </w:rPr>
              <w:t xml:space="preserve"> </w:t>
            </w:r>
            <w:r w:rsidRPr="00C33BD0">
              <w:rPr>
                <w:bCs/>
              </w:rPr>
              <w:t>Level I</w:t>
            </w:r>
            <w:r w:rsidR="00F357F5">
              <w:rPr>
                <w:bCs/>
              </w:rPr>
              <w:t xml:space="preserve">, </w:t>
            </w:r>
            <w:r w:rsidRPr="00C33BD0">
              <w:rPr>
                <w:bCs/>
              </w:rPr>
              <w:t>Level II</w:t>
            </w:r>
            <w:r w:rsidR="00F357F5">
              <w:rPr>
                <w:bCs/>
              </w:rPr>
              <w:t xml:space="preserve">, and </w:t>
            </w:r>
            <w:r w:rsidRPr="00C33BD0">
              <w:rPr>
                <w:bCs/>
              </w:rPr>
              <w:t>Level II+ with extended neonatal capabilities</w:t>
            </w:r>
            <w:r w:rsidR="00F357F5">
              <w:rPr>
                <w:bCs/>
              </w:rPr>
              <w:t>)</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160 </w:t>
            </w:r>
            <w:proofErr w:type="spellStart"/>
            <w:r w:rsidRPr="00C33BD0">
              <w:rPr>
                <w:bCs/>
              </w:rPr>
              <w:t>dgsf</w:t>
            </w:r>
            <w:proofErr w:type="spellEnd"/>
            <w:r w:rsidRPr="00C33BD0">
              <w:rPr>
                <w:bCs/>
              </w:rPr>
              <w:t xml:space="preserve">/Obstetrics Bed &amp; </w:t>
            </w:r>
            <w:proofErr w:type="spellStart"/>
            <w:r w:rsidRPr="00C33BD0">
              <w:rPr>
                <w:bCs/>
              </w:rPr>
              <w:t>LDRP</w:t>
            </w:r>
            <w:proofErr w:type="spellEnd"/>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p>
        </w:tc>
      </w:tr>
      <w:tr w:rsidR="009420A8" w:rsidRPr="00C33BD0" w:rsidTr="00F357F5">
        <w:trPr>
          <w:trHeight w:val="700"/>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DF4DEA">
            <w:pPr>
              <w:jc w:val="both"/>
              <w:rPr>
                <w:bCs/>
              </w:rPr>
            </w:pPr>
            <w:r w:rsidRPr="00C33BD0">
              <w:rPr>
                <w:bCs/>
              </w:rPr>
              <w:t>Labor Delivery Recovery (</w:t>
            </w:r>
            <w:proofErr w:type="spellStart"/>
            <w:r w:rsidRPr="00C33BD0">
              <w:rPr>
                <w:bCs/>
              </w:rPr>
              <w:t>LDR</w:t>
            </w:r>
            <w:proofErr w:type="spellEnd"/>
            <w:r w:rsidRPr="00C33BD0">
              <w:rPr>
                <w:bCs/>
              </w:rPr>
              <w:t>)</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1120-1600 </w:t>
            </w:r>
            <w:proofErr w:type="spellStart"/>
            <w:r w:rsidRPr="00C33BD0">
              <w:rPr>
                <w:bCs/>
              </w:rPr>
              <w:t>dgsf</w:t>
            </w:r>
            <w:proofErr w:type="spellEnd"/>
            <w:r w:rsidRPr="00C33BD0">
              <w:rPr>
                <w:bCs/>
              </w:rPr>
              <w:t>/Room</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400 Births/</w:t>
            </w:r>
            <w:proofErr w:type="spellStart"/>
            <w:r w:rsidRPr="00C33BD0">
              <w:rPr>
                <w:bCs/>
              </w:rPr>
              <w:t>LDR</w:t>
            </w:r>
            <w:proofErr w:type="spellEnd"/>
            <w:r w:rsidRPr="00C33BD0">
              <w:rPr>
                <w:bCs/>
              </w:rPr>
              <w:t xml:space="preserve"> Room</w:t>
            </w:r>
          </w:p>
        </w:tc>
      </w:tr>
      <w:tr w:rsidR="009420A8" w:rsidRPr="00C33BD0" w:rsidTr="00F357F5">
        <w:trPr>
          <w:trHeight w:val="655"/>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DB22CA">
            <w:pPr>
              <w:rPr>
                <w:bCs/>
              </w:rPr>
            </w:pPr>
            <w:r w:rsidRPr="00C33BD0">
              <w:rPr>
                <w:bCs/>
              </w:rPr>
              <w:t>Labor Delivery Recovery Post</w:t>
            </w:r>
            <w:r w:rsidRPr="00612679">
              <w:rPr>
                <w:bCs/>
              </w:rPr>
              <w:t>-</w:t>
            </w:r>
            <w:r w:rsidRPr="00C33BD0">
              <w:rPr>
                <w:bCs/>
              </w:rPr>
              <w:t>partum (</w:t>
            </w:r>
            <w:proofErr w:type="spellStart"/>
            <w:r w:rsidRPr="00C33BD0">
              <w:rPr>
                <w:bCs/>
              </w:rPr>
              <w:t>LDRP</w:t>
            </w:r>
            <w:proofErr w:type="spellEnd"/>
            <w:r w:rsidRPr="00C33BD0">
              <w:rPr>
                <w:bCs/>
              </w:rPr>
              <w:t>)</w:t>
            </w:r>
          </w:p>
        </w:tc>
        <w:tc>
          <w:tcPr>
            <w:tcW w:w="2097" w:type="dxa"/>
            <w:tcBorders>
              <w:top w:val="single" w:sz="8" w:space="0" w:color="auto"/>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1120-1600 </w:t>
            </w:r>
            <w:proofErr w:type="spellStart"/>
            <w:r w:rsidRPr="00C33BD0">
              <w:rPr>
                <w:bCs/>
              </w:rPr>
              <w:t>dgsf</w:t>
            </w:r>
            <w:proofErr w:type="spellEnd"/>
            <w:r w:rsidRPr="00C33BD0">
              <w:rPr>
                <w:bCs/>
              </w:rPr>
              <w:t>/Bed</w:t>
            </w:r>
          </w:p>
        </w:tc>
        <w:tc>
          <w:tcPr>
            <w:tcW w:w="3150" w:type="dxa"/>
            <w:tcBorders>
              <w:top w:val="single" w:sz="8" w:space="0" w:color="auto"/>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See 77 Ill. Adm. Code 1100</w:t>
            </w:r>
          </w:p>
        </w:tc>
      </w:tr>
      <w:tr w:rsidR="009420A8" w:rsidRPr="00C33BD0" w:rsidTr="00F357F5">
        <w:trPr>
          <w:trHeight w:val="385"/>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DF4DEA">
            <w:pPr>
              <w:jc w:val="both"/>
              <w:rPr>
                <w:bCs/>
              </w:rPr>
            </w:pPr>
            <w:r w:rsidRPr="00C33BD0">
              <w:rPr>
                <w:bCs/>
              </w:rPr>
              <w:t>C-Section Suite</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2075 </w:t>
            </w:r>
            <w:proofErr w:type="spellStart"/>
            <w:r w:rsidRPr="00C33BD0">
              <w:rPr>
                <w:bCs/>
              </w:rPr>
              <w:t>dgsf</w:t>
            </w:r>
            <w:proofErr w:type="spellEnd"/>
            <w:r w:rsidRPr="00C33BD0">
              <w:rPr>
                <w:bCs/>
              </w:rPr>
              <w:t>/OR</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800 Procedures/Room</w:t>
            </w:r>
          </w:p>
        </w:tc>
      </w:tr>
      <w:tr w:rsidR="009420A8" w:rsidRPr="00C33BD0" w:rsidTr="00F357F5">
        <w:trPr>
          <w:trHeight w:val="430"/>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DF4DEA">
            <w:pPr>
              <w:jc w:val="both"/>
              <w:rPr>
                <w:bCs/>
              </w:rPr>
            </w:pPr>
            <w:r w:rsidRPr="00C33BD0">
              <w:rPr>
                <w:bCs/>
              </w:rPr>
              <w:t>Acute Mental Illness Service</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440-560 </w:t>
            </w:r>
            <w:proofErr w:type="spellStart"/>
            <w:r w:rsidRPr="00C33BD0">
              <w:rPr>
                <w:bCs/>
              </w:rPr>
              <w:t>dgsf</w:t>
            </w:r>
            <w:proofErr w:type="spellEnd"/>
            <w:r w:rsidRPr="00C33BD0">
              <w:rPr>
                <w:bCs/>
              </w:rPr>
              <w:t xml:space="preserve">/Bed </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See 77 Ill. Adm. Code 1100</w:t>
            </w:r>
          </w:p>
        </w:tc>
      </w:tr>
      <w:tr w:rsidR="009420A8" w:rsidRPr="00C33BD0" w:rsidTr="00F357F5">
        <w:trPr>
          <w:trHeight w:val="673"/>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DB22CA">
            <w:pPr>
              <w:rPr>
                <w:bCs/>
              </w:rPr>
            </w:pPr>
            <w:r w:rsidRPr="00C33BD0">
              <w:rPr>
                <w:bCs/>
              </w:rPr>
              <w:t>Comprehensive Physical Rehabilitation Service</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525-660 </w:t>
            </w:r>
            <w:proofErr w:type="spellStart"/>
            <w:r w:rsidRPr="00C33BD0">
              <w:rPr>
                <w:bCs/>
              </w:rPr>
              <w:t>dgsf</w:t>
            </w:r>
            <w:proofErr w:type="spellEnd"/>
            <w:r w:rsidRPr="00C33BD0">
              <w:rPr>
                <w:bCs/>
              </w:rPr>
              <w:t xml:space="preserve">/Bed </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See 77 Ill. Adm. Code 1100</w:t>
            </w:r>
          </w:p>
        </w:tc>
      </w:tr>
      <w:tr w:rsidR="009420A8" w:rsidRPr="00C33BD0" w:rsidTr="00F357F5">
        <w:trPr>
          <w:trHeight w:val="525"/>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DF4DEA">
            <w:pPr>
              <w:jc w:val="both"/>
              <w:rPr>
                <w:bCs/>
              </w:rPr>
            </w:pPr>
            <w:r w:rsidRPr="00C33BD0">
              <w:rPr>
                <w:bCs/>
              </w:rPr>
              <w:t>Hospital</w:t>
            </w:r>
            <w:r w:rsidR="00612679">
              <w:rPr>
                <w:bCs/>
              </w:rPr>
              <w:t xml:space="preserve"> </w:t>
            </w:r>
            <w:r w:rsidRPr="00C33BD0">
              <w:rPr>
                <w:bCs/>
              </w:rPr>
              <w:t>Based Long-Term Care</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440-560 </w:t>
            </w:r>
            <w:proofErr w:type="spellStart"/>
            <w:r w:rsidRPr="00C33BD0">
              <w:rPr>
                <w:bCs/>
              </w:rPr>
              <w:t>dgsf</w:t>
            </w:r>
            <w:proofErr w:type="spellEnd"/>
            <w:r w:rsidRPr="00C33BD0">
              <w:rPr>
                <w:bCs/>
              </w:rPr>
              <w:t xml:space="preserve">/Bed </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See 77 Ill. Adm. Code 1100</w:t>
            </w:r>
          </w:p>
        </w:tc>
      </w:tr>
      <w:tr w:rsidR="009420A8" w:rsidRPr="00C33BD0" w:rsidTr="00AC0520">
        <w:trPr>
          <w:trHeight w:val="446"/>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321175">
            <w:pPr>
              <w:rPr>
                <w:bCs/>
                <w:iCs/>
                <w:caps/>
              </w:rPr>
            </w:pPr>
            <w:r w:rsidRPr="00C33BD0">
              <w:rPr>
                <w:bCs/>
                <w:iCs/>
                <w:caps/>
              </w:rPr>
              <w:t>Critical Care</w:t>
            </w:r>
          </w:p>
        </w:tc>
        <w:tc>
          <w:tcPr>
            <w:tcW w:w="2097" w:type="dxa"/>
            <w:tcBorders>
              <w:top w:val="nil"/>
              <w:left w:val="nil"/>
              <w:bottom w:val="single" w:sz="8" w:space="0" w:color="auto"/>
              <w:right w:val="single" w:sz="8" w:space="0" w:color="auto"/>
            </w:tcBorders>
            <w:shd w:val="clear" w:color="auto" w:fill="auto"/>
            <w:vAlign w:val="bottom"/>
          </w:tcPr>
          <w:p w:rsidR="009420A8" w:rsidRPr="00C33BD0" w:rsidRDefault="009420A8" w:rsidP="00DF4DEA"/>
        </w:tc>
        <w:tc>
          <w:tcPr>
            <w:tcW w:w="3150" w:type="dxa"/>
            <w:tcBorders>
              <w:top w:val="nil"/>
              <w:left w:val="nil"/>
              <w:bottom w:val="single" w:sz="8" w:space="0" w:color="auto"/>
              <w:right w:val="single" w:sz="8" w:space="0" w:color="auto"/>
            </w:tcBorders>
            <w:shd w:val="clear" w:color="auto" w:fill="auto"/>
            <w:vAlign w:val="bottom"/>
          </w:tcPr>
          <w:p w:rsidR="009420A8" w:rsidRPr="00C33BD0" w:rsidRDefault="009420A8" w:rsidP="00321175">
            <w:pPr>
              <w:jc w:val="center"/>
            </w:pPr>
          </w:p>
        </w:tc>
      </w:tr>
      <w:tr w:rsidR="009420A8" w:rsidRPr="00C33BD0" w:rsidTr="00F357F5">
        <w:trPr>
          <w:trHeight w:val="525"/>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DF4DEA">
            <w:pPr>
              <w:jc w:val="both"/>
              <w:rPr>
                <w:bCs/>
              </w:rPr>
            </w:pPr>
            <w:r w:rsidRPr="00C33BD0">
              <w:rPr>
                <w:bCs/>
              </w:rPr>
              <w:t>Intensive Care Service</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600-685 </w:t>
            </w:r>
            <w:proofErr w:type="spellStart"/>
            <w:r w:rsidRPr="00C33BD0">
              <w:rPr>
                <w:bCs/>
              </w:rPr>
              <w:t>dgsf</w:t>
            </w:r>
            <w:proofErr w:type="spellEnd"/>
            <w:r w:rsidRPr="00C33BD0">
              <w:rPr>
                <w:bCs/>
              </w:rPr>
              <w:t>/Bed</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See 77 Ill. Adm. Code 1100</w:t>
            </w:r>
          </w:p>
        </w:tc>
      </w:tr>
      <w:tr w:rsidR="009420A8" w:rsidRPr="00C33BD0" w:rsidTr="00F357F5">
        <w:trPr>
          <w:trHeight w:val="700"/>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DB22CA">
            <w:pPr>
              <w:rPr>
                <w:bCs/>
              </w:rPr>
            </w:pPr>
            <w:r w:rsidRPr="00C33BD0">
              <w:rPr>
                <w:bCs/>
              </w:rPr>
              <w:lastRenderedPageBreak/>
              <w:t>Neonatal Intensive Care (</w:t>
            </w:r>
            <w:proofErr w:type="spellStart"/>
            <w:r w:rsidRPr="00C33BD0">
              <w:rPr>
                <w:bCs/>
              </w:rPr>
              <w:t>NICU</w:t>
            </w:r>
            <w:proofErr w:type="spellEnd"/>
            <w:r w:rsidRPr="00C33BD0">
              <w:rPr>
                <w:bCs/>
              </w:rPr>
              <w:t>) or Level III Nursery</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434-568 </w:t>
            </w:r>
            <w:proofErr w:type="spellStart"/>
            <w:r w:rsidRPr="00C33BD0">
              <w:rPr>
                <w:bCs/>
              </w:rPr>
              <w:t>dgsf</w:t>
            </w:r>
            <w:proofErr w:type="spellEnd"/>
            <w:r w:rsidRPr="00C33BD0">
              <w:rPr>
                <w:bCs/>
              </w:rPr>
              <w:t>/Bed or Bassinet</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See 77 Ill. Adm. Code 1100</w:t>
            </w:r>
          </w:p>
        </w:tc>
      </w:tr>
      <w:tr w:rsidR="009420A8" w:rsidRPr="00C33BD0" w:rsidTr="00AC0520">
        <w:trPr>
          <w:trHeight w:val="446"/>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DF4DEA">
            <w:pPr>
              <w:rPr>
                <w:bCs/>
                <w:iCs/>
                <w:caps/>
              </w:rPr>
            </w:pPr>
            <w:r w:rsidRPr="00C33BD0">
              <w:rPr>
                <w:bCs/>
                <w:iCs/>
                <w:caps/>
              </w:rPr>
              <w:t>Diagnostic and Treatment</w:t>
            </w:r>
          </w:p>
        </w:tc>
        <w:tc>
          <w:tcPr>
            <w:tcW w:w="2097" w:type="dxa"/>
            <w:tcBorders>
              <w:top w:val="nil"/>
              <w:left w:val="nil"/>
              <w:bottom w:val="single" w:sz="8" w:space="0" w:color="auto"/>
              <w:right w:val="single" w:sz="8" w:space="0" w:color="auto"/>
            </w:tcBorders>
            <w:shd w:val="clear" w:color="auto" w:fill="auto"/>
            <w:vAlign w:val="bottom"/>
          </w:tcPr>
          <w:p w:rsidR="009420A8" w:rsidRPr="00C33BD0" w:rsidRDefault="009420A8" w:rsidP="00DF4DEA">
            <w:pPr>
              <w:rPr>
                <w:bCs/>
              </w:rPr>
            </w:pPr>
          </w:p>
        </w:tc>
        <w:tc>
          <w:tcPr>
            <w:tcW w:w="3150" w:type="dxa"/>
            <w:tcBorders>
              <w:top w:val="nil"/>
              <w:left w:val="nil"/>
              <w:bottom w:val="single" w:sz="8" w:space="0" w:color="auto"/>
              <w:right w:val="single" w:sz="8" w:space="0" w:color="auto"/>
            </w:tcBorders>
            <w:shd w:val="clear" w:color="auto" w:fill="auto"/>
            <w:vAlign w:val="bottom"/>
          </w:tcPr>
          <w:p w:rsidR="009420A8" w:rsidRPr="00C33BD0" w:rsidRDefault="009420A8" w:rsidP="00321175">
            <w:pPr>
              <w:jc w:val="center"/>
              <w:rPr>
                <w:bCs/>
              </w:rPr>
            </w:pPr>
          </w:p>
        </w:tc>
      </w:tr>
      <w:tr w:rsidR="009420A8" w:rsidRPr="00C33BD0" w:rsidTr="00321175">
        <w:trPr>
          <w:trHeight w:val="970"/>
        </w:trPr>
        <w:tc>
          <w:tcPr>
            <w:tcW w:w="4128" w:type="dxa"/>
            <w:tcBorders>
              <w:top w:val="single" w:sz="8" w:space="0" w:color="auto"/>
              <w:left w:val="single" w:sz="8" w:space="0" w:color="auto"/>
              <w:bottom w:val="single" w:sz="4" w:space="0" w:color="auto"/>
              <w:right w:val="single" w:sz="8" w:space="0" w:color="auto"/>
            </w:tcBorders>
            <w:shd w:val="clear" w:color="auto" w:fill="auto"/>
            <w:vAlign w:val="center"/>
          </w:tcPr>
          <w:p w:rsidR="009420A8" w:rsidRPr="00C33BD0" w:rsidRDefault="00F357F5" w:rsidP="00DF4DEA">
            <w:pPr>
              <w:rPr>
                <w:bCs/>
                <w:iCs/>
              </w:rPr>
            </w:pPr>
            <w:r w:rsidRPr="00C33BD0">
              <w:rPr>
                <w:bCs/>
              </w:rPr>
              <w:t xml:space="preserve">Diagnostic/Interventional Radiology </w:t>
            </w:r>
            <w:r>
              <w:rPr>
                <w:bCs/>
              </w:rPr>
              <w:t>(</w:t>
            </w:r>
            <w:r w:rsidR="009420A8" w:rsidRPr="00C33BD0">
              <w:rPr>
                <w:bCs/>
                <w:iCs/>
              </w:rPr>
              <w:t>Excludes portables &amp; mobile equipment/Utilization</w:t>
            </w:r>
            <w:r>
              <w:rPr>
                <w:bCs/>
                <w:iCs/>
              </w:rPr>
              <w:t>)</w:t>
            </w:r>
          </w:p>
        </w:tc>
        <w:tc>
          <w:tcPr>
            <w:tcW w:w="2097" w:type="dxa"/>
            <w:tcBorders>
              <w:top w:val="single" w:sz="8" w:space="0" w:color="auto"/>
              <w:left w:val="nil"/>
              <w:bottom w:val="single" w:sz="4" w:space="0" w:color="auto"/>
              <w:right w:val="single" w:sz="8" w:space="0" w:color="auto"/>
            </w:tcBorders>
            <w:shd w:val="clear" w:color="auto" w:fill="auto"/>
            <w:vAlign w:val="center"/>
          </w:tcPr>
          <w:p w:rsidR="009420A8" w:rsidRPr="00C33BD0" w:rsidRDefault="009420A8" w:rsidP="00DF4DEA">
            <w:pPr>
              <w:rPr>
                <w:bCs/>
              </w:rPr>
            </w:pPr>
          </w:p>
        </w:tc>
        <w:tc>
          <w:tcPr>
            <w:tcW w:w="3150" w:type="dxa"/>
            <w:tcBorders>
              <w:top w:val="single" w:sz="8" w:space="0" w:color="auto"/>
              <w:left w:val="nil"/>
              <w:bottom w:val="single" w:sz="4" w:space="0" w:color="auto"/>
              <w:right w:val="single" w:sz="8" w:space="0" w:color="auto"/>
            </w:tcBorders>
            <w:shd w:val="clear" w:color="auto" w:fill="auto"/>
            <w:vAlign w:val="center"/>
          </w:tcPr>
          <w:p w:rsidR="009420A8" w:rsidRPr="00C33BD0" w:rsidRDefault="009420A8" w:rsidP="00321175">
            <w:pPr>
              <w:jc w:val="center"/>
              <w:rPr>
                <w:bCs/>
              </w:rPr>
            </w:pPr>
          </w:p>
        </w:tc>
      </w:tr>
      <w:tr w:rsidR="009420A8" w:rsidRPr="00C33BD0" w:rsidTr="00EA0454">
        <w:trPr>
          <w:trHeight w:val="432"/>
        </w:trPr>
        <w:tc>
          <w:tcPr>
            <w:tcW w:w="4128" w:type="dxa"/>
            <w:tcBorders>
              <w:top w:val="single" w:sz="4" w:space="0" w:color="auto"/>
              <w:left w:val="single" w:sz="8" w:space="0" w:color="auto"/>
              <w:bottom w:val="single" w:sz="8" w:space="0" w:color="auto"/>
              <w:right w:val="single" w:sz="8" w:space="0" w:color="auto"/>
            </w:tcBorders>
            <w:shd w:val="clear" w:color="auto" w:fill="auto"/>
            <w:vAlign w:val="center"/>
          </w:tcPr>
          <w:p w:rsidR="009420A8" w:rsidRPr="00C33BD0" w:rsidRDefault="00DB22CA" w:rsidP="00B41290">
            <w:pPr>
              <w:tabs>
                <w:tab w:val="left" w:pos="357"/>
              </w:tabs>
              <w:ind w:left="-3"/>
              <w:rPr>
                <w:bCs/>
              </w:rPr>
            </w:pPr>
            <w:r>
              <w:rPr>
                <w:bCs/>
              </w:rPr>
              <w:t>•</w:t>
            </w:r>
            <w:r>
              <w:rPr>
                <w:bCs/>
              </w:rPr>
              <w:tab/>
            </w:r>
            <w:r w:rsidR="009420A8" w:rsidRPr="00C33BD0">
              <w:rPr>
                <w:bCs/>
              </w:rPr>
              <w:t>General Radiology</w:t>
            </w:r>
          </w:p>
        </w:tc>
        <w:tc>
          <w:tcPr>
            <w:tcW w:w="2097" w:type="dxa"/>
            <w:tcBorders>
              <w:top w:val="single" w:sz="4" w:space="0" w:color="auto"/>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1300 </w:t>
            </w:r>
            <w:proofErr w:type="spellStart"/>
            <w:r w:rsidRPr="00C33BD0">
              <w:rPr>
                <w:bCs/>
              </w:rPr>
              <w:t>dgsf</w:t>
            </w:r>
            <w:proofErr w:type="spellEnd"/>
            <w:r w:rsidRPr="00C33BD0">
              <w:rPr>
                <w:bCs/>
              </w:rPr>
              <w:t>/Unit</w:t>
            </w:r>
          </w:p>
        </w:tc>
        <w:tc>
          <w:tcPr>
            <w:tcW w:w="3150" w:type="dxa"/>
            <w:tcBorders>
              <w:top w:val="single" w:sz="4" w:space="0" w:color="auto"/>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8000 procedures</w:t>
            </w:r>
          </w:p>
        </w:tc>
      </w:tr>
      <w:tr w:rsidR="009420A8" w:rsidRPr="00C33BD0" w:rsidTr="00F357F5">
        <w:trPr>
          <w:trHeight w:val="700"/>
        </w:trPr>
        <w:tc>
          <w:tcPr>
            <w:tcW w:w="4128" w:type="dxa"/>
            <w:tcBorders>
              <w:top w:val="nil"/>
              <w:left w:val="single" w:sz="8" w:space="0" w:color="auto"/>
              <w:bottom w:val="single" w:sz="8" w:space="0" w:color="auto"/>
              <w:right w:val="single" w:sz="8" w:space="0" w:color="auto"/>
            </w:tcBorders>
            <w:shd w:val="clear" w:color="auto" w:fill="auto"/>
            <w:vAlign w:val="center"/>
          </w:tcPr>
          <w:p w:rsidR="00B41290" w:rsidRDefault="00DB22CA" w:rsidP="00B41290">
            <w:pPr>
              <w:tabs>
                <w:tab w:val="left" w:pos="357"/>
              </w:tabs>
              <w:ind w:left="-3"/>
              <w:rPr>
                <w:bCs/>
              </w:rPr>
            </w:pPr>
            <w:r>
              <w:rPr>
                <w:bCs/>
              </w:rPr>
              <w:t>•</w:t>
            </w:r>
            <w:r>
              <w:rPr>
                <w:bCs/>
              </w:rPr>
              <w:tab/>
            </w:r>
            <w:r w:rsidR="009420A8" w:rsidRPr="00C33BD0">
              <w:rPr>
                <w:bCs/>
              </w:rPr>
              <w:t xml:space="preserve">Fluoroscopy/Tomography/Other </w:t>
            </w:r>
          </w:p>
          <w:p w:rsidR="009420A8" w:rsidRPr="00C33BD0" w:rsidRDefault="009420A8" w:rsidP="00B41290">
            <w:pPr>
              <w:tabs>
                <w:tab w:val="left" w:pos="357"/>
              </w:tabs>
              <w:ind w:left="357"/>
              <w:rPr>
                <w:bCs/>
              </w:rPr>
            </w:pPr>
            <w:r w:rsidRPr="00C33BD0">
              <w:rPr>
                <w:bCs/>
              </w:rPr>
              <w:t>X</w:t>
            </w:r>
            <w:r w:rsidR="00F357F5">
              <w:rPr>
                <w:bCs/>
              </w:rPr>
              <w:t>-</w:t>
            </w:r>
            <w:r w:rsidRPr="00C33BD0">
              <w:rPr>
                <w:bCs/>
              </w:rPr>
              <w:t>ray procedures</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1300 </w:t>
            </w:r>
            <w:proofErr w:type="spellStart"/>
            <w:r w:rsidRPr="00C33BD0">
              <w:rPr>
                <w:bCs/>
              </w:rPr>
              <w:t>dgsf</w:t>
            </w:r>
            <w:proofErr w:type="spellEnd"/>
            <w:r w:rsidRPr="00C33BD0">
              <w:rPr>
                <w:bCs/>
              </w:rPr>
              <w:t>/Unit</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6500 procedures</w:t>
            </w:r>
          </w:p>
        </w:tc>
      </w:tr>
      <w:tr w:rsidR="009420A8" w:rsidRPr="00C33BD0" w:rsidTr="00F357F5">
        <w:trPr>
          <w:trHeight w:val="430"/>
        </w:trPr>
        <w:tc>
          <w:tcPr>
            <w:tcW w:w="4128" w:type="dxa"/>
            <w:tcBorders>
              <w:top w:val="single" w:sz="8" w:space="0" w:color="auto"/>
              <w:left w:val="single" w:sz="8" w:space="0" w:color="auto"/>
              <w:bottom w:val="single" w:sz="8" w:space="0" w:color="auto"/>
              <w:right w:val="single" w:sz="8" w:space="0" w:color="auto"/>
            </w:tcBorders>
            <w:shd w:val="clear" w:color="auto" w:fill="auto"/>
            <w:vAlign w:val="center"/>
          </w:tcPr>
          <w:p w:rsidR="009420A8" w:rsidRPr="00C33BD0" w:rsidRDefault="00DB22CA" w:rsidP="00321175">
            <w:pPr>
              <w:tabs>
                <w:tab w:val="left" w:pos="342"/>
              </w:tabs>
              <w:ind w:left="-3"/>
              <w:rPr>
                <w:bCs/>
              </w:rPr>
            </w:pPr>
            <w:r>
              <w:rPr>
                <w:bCs/>
              </w:rPr>
              <w:t>•</w:t>
            </w:r>
            <w:r w:rsidR="00321175">
              <w:rPr>
                <w:bCs/>
              </w:rPr>
              <w:tab/>
            </w:r>
            <w:r w:rsidR="009420A8" w:rsidRPr="00C33BD0">
              <w:rPr>
                <w:bCs/>
              </w:rPr>
              <w:t>Dedicated Chest</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900 </w:t>
            </w:r>
            <w:proofErr w:type="spellStart"/>
            <w:r w:rsidRPr="00C33BD0">
              <w:rPr>
                <w:bCs/>
              </w:rPr>
              <w:t>dgsf</w:t>
            </w:r>
            <w:proofErr w:type="spellEnd"/>
            <w:r w:rsidRPr="00C33BD0">
              <w:rPr>
                <w:bCs/>
              </w:rPr>
              <w:t>/Unit</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9000 procedures</w:t>
            </w:r>
          </w:p>
        </w:tc>
      </w:tr>
      <w:tr w:rsidR="009420A8" w:rsidRPr="00C33BD0" w:rsidTr="00F357F5">
        <w:trPr>
          <w:trHeight w:val="448"/>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DB22CA" w:rsidP="00321175">
            <w:pPr>
              <w:tabs>
                <w:tab w:val="left" w:pos="342"/>
              </w:tabs>
              <w:ind w:left="-3"/>
              <w:rPr>
                <w:bCs/>
              </w:rPr>
            </w:pPr>
            <w:r>
              <w:rPr>
                <w:bCs/>
              </w:rPr>
              <w:t>•</w:t>
            </w:r>
            <w:r w:rsidR="00321175">
              <w:rPr>
                <w:bCs/>
              </w:rPr>
              <w:tab/>
            </w:r>
            <w:r w:rsidR="009420A8" w:rsidRPr="00C33BD0">
              <w:rPr>
                <w:bCs/>
              </w:rPr>
              <w:t>Mammography</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900 </w:t>
            </w:r>
            <w:proofErr w:type="spellStart"/>
            <w:r w:rsidRPr="00C33BD0">
              <w:rPr>
                <w:bCs/>
              </w:rPr>
              <w:t>dgsf</w:t>
            </w:r>
            <w:proofErr w:type="spellEnd"/>
            <w:r w:rsidRPr="00C33BD0">
              <w:rPr>
                <w:bCs/>
              </w:rPr>
              <w:t>/Unit</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5000 visits</w:t>
            </w:r>
          </w:p>
        </w:tc>
      </w:tr>
      <w:tr w:rsidR="009420A8" w:rsidRPr="00C33BD0" w:rsidTr="00F357F5">
        <w:trPr>
          <w:trHeight w:val="403"/>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DB22CA" w:rsidP="00321175">
            <w:pPr>
              <w:tabs>
                <w:tab w:val="left" w:pos="357"/>
              </w:tabs>
              <w:ind w:left="-3"/>
              <w:rPr>
                <w:bCs/>
              </w:rPr>
            </w:pPr>
            <w:r>
              <w:rPr>
                <w:bCs/>
              </w:rPr>
              <w:t>•</w:t>
            </w:r>
            <w:r w:rsidR="00321175">
              <w:rPr>
                <w:bCs/>
              </w:rPr>
              <w:tab/>
            </w:r>
            <w:r w:rsidR="009420A8" w:rsidRPr="00C33BD0">
              <w:rPr>
                <w:bCs/>
              </w:rPr>
              <w:t xml:space="preserve">Ultra-Sound </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900 </w:t>
            </w:r>
            <w:proofErr w:type="spellStart"/>
            <w:r w:rsidRPr="00C33BD0">
              <w:rPr>
                <w:bCs/>
              </w:rPr>
              <w:t>dgsf</w:t>
            </w:r>
            <w:proofErr w:type="spellEnd"/>
            <w:r w:rsidRPr="00C33BD0">
              <w:rPr>
                <w:bCs/>
              </w:rPr>
              <w:t>/Unit</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3100 visits</w:t>
            </w:r>
          </w:p>
        </w:tc>
      </w:tr>
      <w:tr w:rsidR="009420A8" w:rsidRPr="00C33BD0" w:rsidTr="00EA0454">
        <w:trPr>
          <w:trHeight w:val="432"/>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DB22CA" w:rsidP="00321175">
            <w:pPr>
              <w:tabs>
                <w:tab w:val="left" w:pos="372"/>
              </w:tabs>
              <w:ind w:left="-3"/>
              <w:rPr>
                <w:bCs/>
              </w:rPr>
            </w:pPr>
            <w:r>
              <w:rPr>
                <w:bCs/>
              </w:rPr>
              <w:t>•</w:t>
            </w:r>
            <w:r w:rsidR="00321175">
              <w:rPr>
                <w:bCs/>
              </w:rPr>
              <w:tab/>
            </w:r>
            <w:r w:rsidR="009420A8" w:rsidRPr="00C33BD0">
              <w:rPr>
                <w:bCs/>
              </w:rPr>
              <w:t>Angiography (Special Procedures)</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1800 </w:t>
            </w:r>
            <w:proofErr w:type="spellStart"/>
            <w:r w:rsidRPr="00C33BD0">
              <w:rPr>
                <w:bCs/>
              </w:rPr>
              <w:t>dgsf</w:t>
            </w:r>
            <w:proofErr w:type="spellEnd"/>
            <w:r w:rsidRPr="00C33BD0">
              <w:rPr>
                <w:bCs/>
              </w:rPr>
              <w:t>/Unit</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1800 visits</w:t>
            </w:r>
          </w:p>
        </w:tc>
      </w:tr>
      <w:tr w:rsidR="009420A8" w:rsidRPr="00C33BD0" w:rsidTr="00F357F5">
        <w:trPr>
          <w:trHeight w:val="430"/>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DB22CA" w:rsidP="00321175">
            <w:pPr>
              <w:tabs>
                <w:tab w:val="left" w:pos="357"/>
              </w:tabs>
              <w:ind w:left="-3"/>
              <w:rPr>
                <w:bCs/>
              </w:rPr>
            </w:pPr>
            <w:r>
              <w:rPr>
                <w:bCs/>
              </w:rPr>
              <w:t>•</w:t>
            </w:r>
            <w:r w:rsidR="00321175">
              <w:rPr>
                <w:bCs/>
              </w:rPr>
              <w:tab/>
            </w:r>
            <w:r w:rsidR="009420A8" w:rsidRPr="00C33BD0">
              <w:rPr>
                <w:bCs/>
              </w:rPr>
              <w:t>CT Scan</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1800 </w:t>
            </w:r>
            <w:proofErr w:type="spellStart"/>
            <w:r w:rsidRPr="00C33BD0">
              <w:rPr>
                <w:bCs/>
              </w:rPr>
              <w:t>dgsf</w:t>
            </w:r>
            <w:proofErr w:type="spellEnd"/>
            <w:r w:rsidRPr="00C33BD0">
              <w:rPr>
                <w:bCs/>
              </w:rPr>
              <w:t>/Unit</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7000 visits</w:t>
            </w:r>
          </w:p>
        </w:tc>
      </w:tr>
      <w:tr w:rsidR="009420A8" w:rsidRPr="00C33BD0" w:rsidTr="00F357F5">
        <w:trPr>
          <w:trHeight w:val="430"/>
        </w:trPr>
        <w:tc>
          <w:tcPr>
            <w:tcW w:w="4128" w:type="dxa"/>
            <w:tcBorders>
              <w:top w:val="single" w:sz="8" w:space="0" w:color="auto"/>
              <w:left w:val="single" w:sz="8" w:space="0" w:color="auto"/>
              <w:bottom w:val="single" w:sz="8" w:space="0" w:color="auto"/>
              <w:right w:val="single" w:sz="8" w:space="0" w:color="auto"/>
            </w:tcBorders>
            <w:shd w:val="clear" w:color="auto" w:fill="auto"/>
            <w:vAlign w:val="center"/>
          </w:tcPr>
          <w:p w:rsidR="009420A8" w:rsidRPr="00C33BD0" w:rsidRDefault="00DB22CA" w:rsidP="00321175">
            <w:pPr>
              <w:tabs>
                <w:tab w:val="left" w:pos="357"/>
              </w:tabs>
              <w:ind w:left="-3"/>
              <w:rPr>
                <w:bCs/>
              </w:rPr>
            </w:pPr>
            <w:r>
              <w:rPr>
                <w:bCs/>
              </w:rPr>
              <w:t>•</w:t>
            </w:r>
            <w:r w:rsidR="00321175">
              <w:rPr>
                <w:bCs/>
              </w:rPr>
              <w:tab/>
            </w:r>
            <w:r w:rsidR="009420A8" w:rsidRPr="00C33BD0">
              <w:rPr>
                <w:bCs/>
              </w:rPr>
              <w:t>PET</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1800 </w:t>
            </w:r>
            <w:proofErr w:type="spellStart"/>
            <w:r w:rsidRPr="00C33BD0">
              <w:rPr>
                <w:bCs/>
              </w:rPr>
              <w:t>dgsf</w:t>
            </w:r>
            <w:proofErr w:type="spellEnd"/>
            <w:r w:rsidRPr="00C33BD0">
              <w:rPr>
                <w:bCs/>
              </w:rPr>
              <w:t>/Unit</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3600 visits</w:t>
            </w:r>
          </w:p>
        </w:tc>
      </w:tr>
      <w:tr w:rsidR="009420A8" w:rsidRPr="00C33BD0" w:rsidTr="00F357F5">
        <w:trPr>
          <w:trHeight w:val="430"/>
        </w:trPr>
        <w:tc>
          <w:tcPr>
            <w:tcW w:w="4128" w:type="dxa"/>
            <w:tcBorders>
              <w:top w:val="single" w:sz="8" w:space="0" w:color="auto"/>
              <w:left w:val="single" w:sz="8" w:space="0" w:color="auto"/>
              <w:bottom w:val="single" w:sz="8" w:space="0" w:color="auto"/>
              <w:right w:val="single" w:sz="8" w:space="0" w:color="auto"/>
            </w:tcBorders>
            <w:shd w:val="clear" w:color="auto" w:fill="auto"/>
            <w:vAlign w:val="center"/>
          </w:tcPr>
          <w:p w:rsidR="009420A8" w:rsidRPr="00C33BD0" w:rsidRDefault="00DB22CA" w:rsidP="00321175">
            <w:pPr>
              <w:tabs>
                <w:tab w:val="left" w:pos="357"/>
              </w:tabs>
              <w:ind w:left="-3"/>
              <w:rPr>
                <w:bCs/>
              </w:rPr>
            </w:pPr>
            <w:r>
              <w:rPr>
                <w:bCs/>
              </w:rPr>
              <w:t>•</w:t>
            </w:r>
            <w:r w:rsidR="00321175">
              <w:rPr>
                <w:bCs/>
              </w:rPr>
              <w:tab/>
            </w:r>
            <w:r w:rsidR="009420A8" w:rsidRPr="00C33BD0">
              <w:rPr>
                <w:bCs/>
              </w:rPr>
              <w:t>MRI</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1800 </w:t>
            </w:r>
            <w:proofErr w:type="spellStart"/>
            <w:r w:rsidRPr="00C33BD0">
              <w:rPr>
                <w:bCs/>
              </w:rPr>
              <w:t>dgsf</w:t>
            </w:r>
            <w:proofErr w:type="spellEnd"/>
            <w:r w:rsidRPr="00C33BD0">
              <w:rPr>
                <w:bCs/>
              </w:rPr>
              <w:t>/Unit</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2500 procedures</w:t>
            </w:r>
          </w:p>
        </w:tc>
      </w:tr>
      <w:tr w:rsidR="009420A8" w:rsidRPr="00C33BD0" w:rsidTr="00F357F5">
        <w:trPr>
          <w:trHeight w:val="430"/>
        </w:trPr>
        <w:tc>
          <w:tcPr>
            <w:tcW w:w="4128" w:type="dxa"/>
            <w:tcBorders>
              <w:top w:val="single" w:sz="8" w:space="0" w:color="auto"/>
              <w:left w:val="single" w:sz="8" w:space="0" w:color="auto"/>
              <w:bottom w:val="single" w:sz="8" w:space="0" w:color="auto"/>
              <w:right w:val="single" w:sz="8" w:space="0" w:color="auto"/>
            </w:tcBorders>
            <w:shd w:val="clear" w:color="auto" w:fill="auto"/>
            <w:vAlign w:val="center"/>
          </w:tcPr>
          <w:p w:rsidR="009420A8" w:rsidRPr="00C33BD0" w:rsidRDefault="00DB22CA" w:rsidP="00321175">
            <w:pPr>
              <w:tabs>
                <w:tab w:val="left" w:pos="357"/>
              </w:tabs>
              <w:ind w:left="-3"/>
              <w:rPr>
                <w:bCs/>
              </w:rPr>
            </w:pPr>
            <w:r>
              <w:rPr>
                <w:bCs/>
              </w:rPr>
              <w:t>•</w:t>
            </w:r>
            <w:r w:rsidR="00321175">
              <w:rPr>
                <w:bCs/>
              </w:rPr>
              <w:tab/>
            </w:r>
            <w:r w:rsidR="009420A8" w:rsidRPr="00C33BD0">
              <w:rPr>
                <w:bCs/>
              </w:rPr>
              <w:t>Nuclear Medicine</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1600 </w:t>
            </w:r>
            <w:proofErr w:type="spellStart"/>
            <w:r w:rsidRPr="00C33BD0">
              <w:rPr>
                <w:bCs/>
              </w:rPr>
              <w:t>dgsf</w:t>
            </w:r>
            <w:proofErr w:type="spellEnd"/>
            <w:r w:rsidRPr="00C33BD0">
              <w:rPr>
                <w:bCs/>
              </w:rPr>
              <w:t>/Unit</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2000 visits</w:t>
            </w:r>
          </w:p>
        </w:tc>
      </w:tr>
      <w:tr w:rsidR="009420A8" w:rsidRPr="00C33BD0" w:rsidTr="00456998">
        <w:trPr>
          <w:trHeight w:val="466"/>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321175">
            <w:pPr>
              <w:ind w:left="-3"/>
              <w:rPr>
                <w:bCs/>
              </w:rPr>
            </w:pPr>
            <w:r w:rsidRPr="00C33BD0">
              <w:rPr>
                <w:bCs/>
              </w:rPr>
              <w:t>Radiation Therapy</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p>
        </w:tc>
      </w:tr>
      <w:tr w:rsidR="009420A8" w:rsidRPr="00C33BD0" w:rsidTr="00F357F5">
        <w:trPr>
          <w:trHeight w:val="673"/>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DB22CA" w:rsidP="00321175">
            <w:pPr>
              <w:tabs>
                <w:tab w:val="left" w:pos="357"/>
              </w:tabs>
              <w:ind w:left="-3"/>
              <w:rPr>
                <w:bCs/>
              </w:rPr>
            </w:pPr>
            <w:r>
              <w:rPr>
                <w:bCs/>
              </w:rPr>
              <w:t>•</w:t>
            </w:r>
            <w:r w:rsidR="00321175">
              <w:rPr>
                <w:bCs/>
              </w:rPr>
              <w:tab/>
            </w:r>
            <w:r w:rsidR="009420A8" w:rsidRPr="00C33BD0">
              <w:rPr>
                <w:bCs/>
              </w:rPr>
              <w:t>Accelerator</w:t>
            </w:r>
          </w:p>
        </w:tc>
        <w:tc>
          <w:tcPr>
            <w:tcW w:w="2097" w:type="dxa"/>
            <w:tcBorders>
              <w:top w:val="nil"/>
              <w:left w:val="nil"/>
              <w:bottom w:val="single" w:sz="8" w:space="0" w:color="auto"/>
              <w:right w:val="single" w:sz="8" w:space="0" w:color="auto"/>
            </w:tcBorders>
            <w:shd w:val="clear" w:color="auto" w:fill="auto"/>
            <w:vAlign w:val="center"/>
          </w:tcPr>
          <w:p w:rsidR="00DB22CA" w:rsidRDefault="009420A8" w:rsidP="00DF4DEA">
            <w:pPr>
              <w:rPr>
                <w:bCs/>
              </w:rPr>
            </w:pPr>
            <w:r w:rsidRPr="00C33BD0">
              <w:rPr>
                <w:bCs/>
              </w:rPr>
              <w:t xml:space="preserve">2400 </w:t>
            </w:r>
            <w:proofErr w:type="spellStart"/>
            <w:r w:rsidRPr="00C33BD0">
              <w:rPr>
                <w:bCs/>
              </w:rPr>
              <w:t>dgsf</w:t>
            </w:r>
            <w:proofErr w:type="spellEnd"/>
            <w:r w:rsidRPr="00C33BD0">
              <w:rPr>
                <w:bCs/>
              </w:rPr>
              <w:t>/</w:t>
            </w:r>
          </w:p>
          <w:p w:rsidR="009420A8" w:rsidRPr="00C33BD0" w:rsidRDefault="009420A8" w:rsidP="00DF4DEA">
            <w:pPr>
              <w:rPr>
                <w:bCs/>
              </w:rPr>
            </w:pPr>
            <w:r w:rsidRPr="00C33BD0">
              <w:rPr>
                <w:bCs/>
              </w:rPr>
              <w:t>Accelerator</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 xml:space="preserve">7500 </w:t>
            </w:r>
            <w:r w:rsidR="008C2EC0">
              <w:rPr>
                <w:bCs/>
              </w:rPr>
              <w:t>treatments</w:t>
            </w:r>
          </w:p>
        </w:tc>
      </w:tr>
      <w:tr w:rsidR="009420A8" w:rsidRPr="00C33BD0" w:rsidTr="00F357F5">
        <w:trPr>
          <w:trHeight w:val="637"/>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DB22CA" w:rsidP="00321175">
            <w:pPr>
              <w:tabs>
                <w:tab w:val="left" w:pos="357"/>
              </w:tabs>
              <w:ind w:left="-3"/>
              <w:rPr>
                <w:bCs/>
              </w:rPr>
            </w:pPr>
            <w:r>
              <w:rPr>
                <w:bCs/>
              </w:rPr>
              <w:t>•</w:t>
            </w:r>
            <w:r w:rsidR="00321175">
              <w:rPr>
                <w:bCs/>
              </w:rPr>
              <w:tab/>
            </w:r>
            <w:r w:rsidR="009420A8" w:rsidRPr="00C33BD0">
              <w:rPr>
                <w:bCs/>
              </w:rPr>
              <w:t>Simulator</w:t>
            </w:r>
          </w:p>
        </w:tc>
        <w:tc>
          <w:tcPr>
            <w:tcW w:w="2097" w:type="dxa"/>
            <w:tcBorders>
              <w:top w:val="nil"/>
              <w:left w:val="nil"/>
              <w:bottom w:val="single" w:sz="8" w:space="0" w:color="auto"/>
              <w:right w:val="single" w:sz="8" w:space="0" w:color="auto"/>
            </w:tcBorders>
            <w:shd w:val="clear" w:color="auto" w:fill="auto"/>
            <w:vAlign w:val="center"/>
          </w:tcPr>
          <w:p w:rsidR="00321175" w:rsidRDefault="009420A8" w:rsidP="00DF4DEA">
            <w:pPr>
              <w:rPr>
                <w:bCs/>
              </w:rPr>
            </w:pPr>
            <w:r w:rsidRPr="00C33BD0">
              <w:rPr>
                <w:bCs/>
              </w:rPr>
              <w:t xml:space="preserve">1800 </w:t>
            </w:r>
            <w:proofErr w:type="spellStart"/>
            <w:r w:rsidRPr="00C33BD0">
              <w:rPr>
                <w:bCs/>
              </w:rPr>
              <w:t>dgsf</w:t>
            </w:r>
            <w:proofErr w:type="spellEnd"/>
            <w:r w:rsidRPr="00C33BD0">
              <w:rPr>
                <w:bCs/>
              </w:rPr>
              <w:t>/</w:t>
            </w:r>
          </w:p>
          <w:p w:rsidR="009420A8" w:rsidRPr="00C33BD0" w:rsidRDefault="009420A8" w:rsidP="00DF4DEA">
            <w:pPr>
              <w:rPr>
                <w:bCs/>
              </w:rPr>
            </w:pPr>
            <w:r w:rsidRPr="00C33BD0">
              <w:rPr>
                <w:bCs/>
              </w:rPr>
              <w:t>Simulator</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p>
        </w:tc>
      </w:tr>
      <w:tr w:rsidR="009420A8" w:rsidRPr="00C33BD0" w:rsidTr="00F357F5">
        <w:trPr>
          <w:trHeight w:val="907"/>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DF4DEA">
            <w:pPr>
              <w:jc w:val="both"/>
              <w:rPr>
                <w:bCs/>
              </w:rPr>
            </w:pPr>
            <w:r w:rsidRPr="00C33BD0">
              <w:rPr>
                <w:bCs/>
              </w:rPr>
              <w:t>Emergency Department</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900 </w:t>
            </w:r>
            <w:proofErr w:type="spellStart"/>
            <w:r w:rsidRPr="00C33BD0">
              <w:rPr>
                <w:bCs/>
              </w:rPr>
              <w:t>dgsf</w:t>
            </w:r>
            <w:proofErr w:type="spellEnd"/>
            <w:r w:rsidRPr="00C33BD0">
              <w:rPr>
                <w:bCs/>
              </w:rPr>
              <w:t>/</w:t>
            </w:r>
            <w:r w:rsidR="00321175">
              <w:rPr>
                <w:bCs/>
              </w:rPr>
              <w:t xml:space="preserve"> </w:t>
            </w:r>
            <w:r w:rsidRPr="00C33BD0">
              <w:rPr>
                <w:bCs/>
              </w:rPr>
              <w:t>Treatment Station</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 xml:space="preserve">2000 </w:t>
            </w:r>
            <w:r w:rsidR="00F357F5">
              <w:rPr>
                <w:bCs/>
              </w:rPr>
              <w:t>v</w:t>
            </w:r>
            <w:r w:rsidRPr="00C33BD0">
              <w:rPr>
                <w:bCs/>
              </w:rPr>
              <w:t>isits/</w:t>
            </w:r>
            <w:r w:rsidR="00F357F5">
              <w:rPr>
                <w:bCs/>
              </w:rPr>
              <w:t>s</w:t>
            </w:r>
            <w:r w:rsidRPr="00C33BD0">
              <w:rPr>
                <w:bCs/>
              </w:rPr>
              <w:t>tation/</w:t>
            </w:r>
            <w:r w:rsidR="00F357F5">
              <w:rPr>
                <w:bCs/>
              </w:rPr>
              <w:t>y</w:t>
            </w:r>
            <w:r w:rsidRPr="00C33BD0">
              <w:rPr>
                <w:bCs/>
              </w:rPr>
              <w:t>ear</w:t>
            </w:r>
          </w:p>
        </w:tc>
      </w:tr>
      <w:tr w:rsidR="009420A8" w:rsidRPr="00C33BD0" w:rsidTr="00F357F5">
        <w:trPr>
          <w:trHeight w:val="1231"/>
        </w:trPr>
        <w:tc>
          <w:tcPr>
            <w:tcW w:w="4128" w:type="dxa"/>
            <w:tcBorders>
              <w:top w:val="single" w:sz="8" w:space="0" w:color="auto"/>
              <w:left w:val="single" w:sz="8" w:space="0" w:color="auto"/>
              <w:bottom w:val="single" w:sz="8" w:space="0" w:color="auto"/>
              <w:right w:val="single" w:sz="8" w:space="0" w:color="auto"/>
            </w:tcBorders>
            <w:shd w:val="clear" w:color="auto" w:fill="auto"/>
            <w:vAlign w:val="center"/>
          </w:tcPr>
          <w:p w:rsidR="009420A8" w:rsidRPr="00C33BD0" w:rsidRDefault="009420A8" w:rsidP="00DF4DEA">
            <w:pPr>
              <w:jc w:val="both"/>
              <w:rPr>
                <w:bCs/>
              </w:rPr>
            </w:pPr>
            <w:r w:rsidRPr="00C33BD0">
              <w:rPr>
                <w:bCs/>
              </w:rPr>
              <w:t>Cardiac Catheterization</w:t>
            </w:r>
          </w:p>
        </w:tc>
        <w:tc>
          <w:tcPr>
            <w:tcW w:w="2097" w:type="dxa"/>
            <w:tcBorders>
              <w:top w:val="single" w:sz="8" w:space="0" w:color="auto"/>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1800 </w:t>
            </w:r>
            <w:proofErr w:type="spellStart"/>
            <w:r w:rsidRPr="00C33BD0">
              <w:rPr>
                <w:bCs/>
              </w:rPr>
              <w:t>dgsf</w:t>
            </w:r>
            <w:proofErr w:type="spellEnd"/>
          </w:p>
        </w:tc>
        <w:tc>
          <w:tcPr>
            <w:tcW w:w="3150" w:type="dxa"/>
            <w:tcBorders>
              <w:top w:val="single" w:sz="8" w:space="0" w:color="auto"/>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See 77 Ill. Adm. Code 1100 for establishment of service</w:t>
            </w:r>
            <w:r w:rsidR="000C5B6D">
              <w:rPr>
                <w:bCs/>
              </w:rPr>
              <w:t xml:space="preserve"> </w:t>
            </w:r>
            <w:r w:rsidRPr="00C33BD0">
              <w:rPr>
                <w:bCs/>
              </w:rPr>
              <w:t>1500 visits/</w:t>
            </w:r>
            <w:r w:rsidR="00F357F5">
              <w:rPr>
                <w:bCs/>
              </w:rPr>
              <w:t>y</w:t>
            </w:r>
            <w:r w:rsidRPr="00C33BD0">
              <w:rPr>
                <w:bCs/>
              </w:rPr>
              <w:t>ear for additional units</w:t>
            </w:r>
          </w:p>
        </w:tc>
      </w:tr>
      <w:tr w:rsidR="009420A8" w:rsidRPr="00C33BD0" w:rsidTr="00F357F5">
        <w:trPr>
          <w:trHeight w:val="484"/>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DF4DEA">
            <w:pPr>
              <w:jc w:val="both"/>
              <w:rPr>
                <w:bCs/>
              </w:rPr>
            </w:pPr>
            <w:r w:rsidRPr="00C33BD0">
              <w:rPr>
                <w:bCs/>
              </w:rPr>
              <w:t xml:space="preserve">Ambulatory Care </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800 </w:t>
            </w:r>
            <w:proofErr w:type="spellStart"/>
            <w:r w:rsidRPr="00C33BD0">
              <w:rPr>
                <w:bCs/>
              </w:rPr>
              <w:t>dgsf</w:t>
            </w:r>
            <w:proofErr w:type="spellEnd"/>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2000 visits/</w:t>
            </w:r>
            <w:r w:rsidR="00F357F5">
              <w:rPr>
                <w:bCs/>
              </w:rPr>
              <w:t>y</w:t>
            </w:r>
            <w:r w:rsidRPr="00C33BD0">
              <w:rPr>
                <w:bCs/>
              </w:rPr>
              <w:t>ear</w:t>
            </w:r>
          </w:p>
        </w:tc>
      </w:tr>
      <w:tr w:rsidR="009420A8" w:rsidRPr="00C33BD0" w:rsidTr="00F357F5">
        <w:trPr>
          <w:trHeight w:val="916"/>
        </w:trPr>
        <w:tc>
          <w:tcPr>
            <w:tcW w:w="4128" w:type="dxa"/>
            <w:tcBorders>
              <w:top w:val="single" w:sz="8" w:space="0" w:color="auto"/>
              <w:left w:val="single" w:sz="8" w:space="0" w:color="auto"/>
              <w:bottom w:val="single" w:sz="8" w:space="0" w:color="auto"/>
              <w:right w:val="single" w:sz="8" w:space="0" w:color="auto"/>
            </w:tcBorders>
            <w:shd w:val="clear" w:color="auto" w:fill="auto"/>
            <w:vAlign w:val="center"/>
          </w:tcPr>
          <w:p w:rsidR="009420A8" w:rsidRPr="00C33BD0" w:rsidRDefault="009420A8" w:rsidP="00DF4DEA">
            <w:pPr>
              <w:jc w:val="both"/>
              <w:rPr>
                <w:bCs/>
              </w:rPr>
            </w:pPr>
            <w:r w:rsidRPr="00C33BD0">
              <w:rPr>
                <w:bCs/>
              </w:rPr>
              <w:t>Surgical Operating Suite (Class C)</w:t>
            </w:r>
          </w:p>
        </w:tc>
        <w:tc>
          <w:tcPr>
            <w:tcW w:w="2097" w:type="dxa"/>
            <w:tcBorders>
              <w:top w:val="single" w:sz="8" w:space="0" w:color="auto"/>
              <w:left w:val="nil"/>
              <w:bottom w:val="single" w:sz="8" w:space="0" w:color="auto"/>
              <w:right w:val="single" w:sz="8" w:space="0" w:color="auto"/>
            </w:tcBorders>
            <w:shd w:val="clear" w:color="auto" w:fill="auto"/>
            <w:vAlign w:val="center"/>
          </w:tcPr>
          <w:p w:rsidR="00321175" w:rsidRDefault="009420A8" w:rsidP="00DF4DEA">
            <w:pPr>
              <w:rPr>
                <w:bCs/>
              </w:rPr>
            </w:pPr>
            <w:r w:rsidRPr="00C33BD0">
              <w:rPr>
                <w:bCs/>
              </w:rPr>
              <w:t xml:space="preserve">2750 </w:t>
            </w:r>
            <w:proofErr w:type="spellStart"/>
            <w:r w:rsidRPr="00C33BD0">
              <w:rPr>
                <w:bCs/>
              </w:rPr>
              <w:t>dgsf</w:t>
            </w:r>
            <w:proofErr w:type="spellEnd"/>
            <w:r w:rsidRPr="00C33BD0">
              <w:rPr>
                <w:bCs/>
              </w:rPr>
              <w:t>/</w:t>
            </w:r>
          </w:p>
          <w:p w:rsidR="009420A8" w:rsidRPr="00C33BD0" w:rsidRDefault="009420A8" w:rsidP="00DF4DEA">
            <w:pPr>
              <w:rPr>
                <w:bCs/>
              </w:rPr>
            </w:pPr>
            <w:r w:rsidRPr="00C33BD0">
              <w:rPr>
                <w:bCs/>
              </w:rPr>
              <w:t>Operating Room</w:t>
            </w:r>
          </w:p>
        </w:tc>
        <w:tc>
          <w:tcPr>
            <w:tcW w:w="3150" w:type="dxa"/>
            <w:tcBorders>
              <w:top w:val="single" w:sz="8" w:space="0" w:color="auto"/>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 xml:space="preserve">1500 </w:t>
            </w:r>
            <w:proofErr w:type="spellStart"/>
            <w:r w:rsidRPr="00C33BD0">
              <w:rPr>
                <w:bCs/>
              </w:rPr>
              <w:t>hrs</w:t>
            </w:r>
            <w:proofErr w:type="spellEnd"/>
            <w:r w:rsidRPr="00C33BD0">
              <w:rPr>
                <w:bCs/>
              </w:rPr>
              <w:t>/Operating Room</w:t>
            </w:r>
          </w:p>
        </w:tc>
      </w:tr>
      <w:tr w:rsidR="009420A8" w:rsidRPr="00C33BD0" w:rsidTr="00F357F5">
        <w:trPr>
          <w:trHeight w:val="943"/>
        </w:trPr>
        <w:tc>
          <w:tcPr>
            <w:tcW w:w="4128" w:type="dxa"/>
            <w:tcBorders>
              <w:top w:val="single" w:sz="8" w:space="0" w:color="auto"/>
              <w:left w:val="single" w:sz="8" w:space="0" w:color="auto"/>
              <w:bottom w:val="single" w:sz="8" w:space="0" w:color="auto"/>
              <w:right w:val="single" w:sz="8" w:space="0" w:color="auto"/>
            </w:tcBorders>
            <w:shd w:val="clear" w:color="auto" w:fill="auto"/>
            <w:vAlign w:val="center"/>
          </w:tcPr>
          <w:p w:rsidR="009420A8" w:rsidRPr="00C33BD0" w:rsidRDefault="009420A8" w:rsidP="00DF4DEA">
            <w:pPr>
              <w:jc w:val="both"/>
              <w:rPr>
                <w:bCs/>
              </w:rPr>
            </w:pPr>
            <w:r w:rsidRPr="00C33BD0">
              <w:rPr>
                <w:bCs/>
              </w:rPr>
              <w:lastRenderedPageBreak/>
              <w:t>Surgical Procedure Suite (Class B)</w:t>
            </w:r>
          </w:p>
        </w:tc>
        <w:tc>
          <w:tcPr>
            <w:tcW w:w="2097" w:type="dxa"/>
            <w:tcBorders>
              <w:top w:val="single" w:sz="8" w:space="0" w:color="auto"/>
              <w:left w:val="nil"/>
              <w:bottom w:val="single" w:sz="8" w:space="0" w:color="auto"/>
              <w:right w:val="single" w:sz="8" w:space="0" w:color="auto"/>
            </w:tcBorders>
            <w:shd w:val="clear" w:color="auto" w:fill="auto"/>
            <w:vAlign w:val="center"/>
          </w:tcPr>
          <w:p w:rsidR="00321175" w:rsidRDefault="009420A8" w:rsidP="00DF4DEA">
            <w:pPr>
              <w:rPr>
                <w:bCs/>
              </w:rPr>
            </w:pPr>
            <w:r w:rsidRPr="00C33BD0">
              <w:rPr>
                <w:bCs/>
              </w:rPr>
              <w:t xml:space="preserve">1100 </w:t>
            </w:r>
            <w:proofErr w:type="spellStart"/>
            <w:r w:rsidRPr="00C33BD0">
              <w:rPr>
                <w:bCs/>
              </w:rPr>
              <w:t>dgsf</w:t>
            </w:r>
            <w:proofErr w:type="spellEnd"/>
            <w:r w:rsidRPr="00C33BD0">
              <w:rPr>
                <w:bCs/>
              </w:rPr>
              <w:t>/</w:t>
            </w:r>
          </w:p>
          <w:p w:rsidR="009420A8" w:rsidRPr="00C33BD0" w:rsidRDefault="009420A8" w:rsidP="00DF4DEA">
            <w:pPr>
              <w:rPr>
                <w:bCs/>
              </w:rPr>
            </w:pPr>
            <w:r w:rsidRPr="00C33BD0">
              <w:rPr>
                <w:bCs/>
              </w:rPr>
              <w:t>Procedure Room</w:t>
            </w:r>
          </w:p>
        </w:tc>
        <w:tc>
          <w:tcPr>
            <w:tcW w:w="3150" w:type="dxa"/>
            <w:tcBorders>
              <w:top w:val="single" w:sz="8" w:space="0" w:color="auto"/>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 xml:space="preserve">1500 </w:t>
            </w:r>
            <w:proofErr w:type="spellStart"/>
            <w:r w:rsidRPr="00C33BD0">
              <w:rPr>
                <w:bCs/>
              </w:rPr>
              <w:t>hrs</w:t>
            </w:r>
            <w:proofErr w:type="spellEnd"/>
            <w:r w:rsidRPr="00C33BD0">
              <w:rPr>
                <w:bCs/>
              </w:rPr>
              <w:t>/Procedure Room</w:t>
            </w:r>
          </w:p>
        </w:tc>
      </w:tr>
      <w:tr w:rsidR="009420A8" w:rsidRPr="00C33BD0" w:rsidTr="00F357F5">
        <w:trPr>
          <w:trHeight w:val="655"/>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DF4DEA">
            <w:pPr>
              <w:jc w:val="both"/>
              <w:rPr>
                <w:bCs/>
              </w:rPr>
            </w:pPr>
            <w:r w:rsidRPr="00C33BD0">
              <w:rPr>
                <w:bCs/>
              </w:rPr>
              <w:t xml:space="preserve">Post-Anesthesia Recovery Phase I </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180 </w:t>
            </w:r>
            <w:proofErr w:type="spellStart"/>
            <w:r w:rsidRPr="00C33BD0">
              <w:rPr>
                <w:bCs/>
              </w:rPr>
              <w:t>dgsf</w:t>
            </w:r>
            <w:proofErr w:type="spellEnd"/>
            <w:r w:rsidRPr="00C33BD0">
              <w:rPr>
                <w:bCs/>
              </w:rPr>
              <w:t>/Recovery Station</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p>
        </w:tc>
      </w:tr>
      <w:tr w:rsidR="009420A8" w:rsidRPr="00C33BD0" w:rsidTr="00F357F5">
        <w:trPr>
          <w:trHeight w:val="637"/>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DF4DEA">
            <w:pPr>
              <w:jc w:val="both"/>
              <w:rPr>
                <w:bCs/>
              </w:rPr>
            </w:pPr>
            <w:r w:rsidRPr="00C33BD0">
              <w:rPr>
                <w:bCs/>
              </w:rPr>
              <w:t>Post-Anesthesia Recovery Phase II</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400 </w:t>
            </w:r>
            <w:proofErr w:type="spellStart"/>
            <w:r w:rsidRPr="00C33BD0">
              <w:rPr>
                <w:bCs/>
              </w:rPr>
              <w:t>dgsf</w:t>
            </w:r>
            <w:proofErr w:type="spellEnd"/>
            <w:r w:rsidRPr="00C33BD0">
              <w:rPr>
                <w:bCs/>
              </w:rPr>
              <w:t>/Recovery Station</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p>
        </w:tc>
      </w:tr>
      <w:tr w:rsidR="009420A8" w:rsidRPr="00C33BD0" w:rsidTr="00F357F5">
        <w:trPr>
          <w:trHeight w:val="466"/>
        </w:trPr>
        <w:tc>
          <w:tcPr>
            <w:tcW w:w="4128" w:type="dxa"/>
            <w:tcBorders>
              <w:top w:val="nil"/>
              <w:left w:val="single" w:sz="8" w:space="0" w:color="auto"/>
              <w:bottom w:val="single" w:sz="8" w:space="0" w:color="auto"/>
              <w:right w:val="single" w:sz="8" w:space="0" w:color="auto"/>
            </w:tcBorders>
            <w:shd w:val="clear" w:color="auto" w:fill="auto"/>
            <w:vAlign w:val="center"/>
          </w:tcPr>
          <w:p w:rsidR="009420A8" w:rsidRPr="00C33BD0" w:rsidRDefault="009420A8" w:rsidP="00DF4DEA">
            <w:pPr>
              <w:jc w:val="both"/>
              <w:rPr>
                <w:bCs/>
              </w:rPr>
            </w:pPr>
            <w:r w:rsidRPr="00C33BD0">
              <w:rPr>
                <w:bCs/>
              </w:rPr>
              <w:t>In</w:t>
            </w:r>
            <w:r w:rsidRPr="00612679">
              <w:rPr>
                <w:bCs/>
              </w:rPr>
              <w:t>-</w:t>
            </w:r>
            <w:r w:rsidRPr="00C33BD0">
              <w:rPr>
                <w:bCs/>
              </w:rPr>
              <w:t>Center Hemodialysis</w:t>
            </w:r>
          </w:p>
        </w:tc>
        <w:tc>
          <w:tcPr>
            <w:tcW w:w="2097" w:type="dxa"/>
            <w:tcBorders>
              <w:top w:val="nil"/>
              <w:left w:val="nil"/>
              <w:bottom w:val="single" w:sz="8" w:space="0" w:color="auto"/>
              <w:right w:val="single" w:sz="8" w:space="0" w:color="auto"/>
            </w:tcBorders>
            <w:shd w:val="clear" w:color="auto" w:fill="auto"/>
            <w:vAlign w:val="center"/>
          </w:tcPr>
          <w:p w:rsidR="009420A8" w:rsidRPr="00C33BD0" w:rsidRDefault="009420A8" w:rsidP="00DF4DEA">
            <w:pPr>
              <w:rPr>
                <w:bCs/>
              </w:rPr>
            </w:pPr>
            <w:r w:rsidRPr="00C33BD0">
              <w:rPr>
                <w:bCs/>
              </w:rPr>
              <w:t xml:space="preserve">470 </w:t>
            </w:r>
            <w:proofErr w:type="spellStart"/>
            <w:r w:rsidRPr="00C33BD0">
              <w:rPr>
                <w:bCs/>
              </w:rPr>
              <w:t>dgsf</w:t>
            </w:r>
            <w:proofErr w:type="spellEnd"/>
            <w:r w:rsidRPr="00C33BD0">
              <w:rPr>
                <w:bCs/>
              </w:rPr>
              <w:t>/Station</w:t>
            </w:r>
          </w:p>
        </w:tc>
        <w:tc>
          <w:tcPr>
            <w:tcW w:w="3150" w:type="dxa"/>
            <w:tcBorders>
              <w:top w:val="nil"/>
              <w:left w:val="nil"/>
              <w:bottom w:val="single" w:sz="8" w:space="0" w:color="auto"/>
              <w:right w:val="single" w:sz="8" w:space="0" w:color="auto"/>
            </w:tcBorders>
            <w:shd w:val="clear" w:color="auto" w:fill="auto"/>
            <w:vAlign w:val="center"/>
          </w:tcPr>
          <w:p w:rsidR="009420A8" w:rsidRPr="00C33BD0" w:rsidRDefault="009420A8" w:rsidP="00321175">
            <w:pPr>
              <w:jc w:val="center"/>
              <w:rPr>
                <w:bCs/>
              </w:rPr>
            </w:pPr>
            <w:r w:rsidRPr="00C33BD0">
              <w:rPr>
                <w:bCs/>
              </w:rPr>
              <w:t>See 77 Ill. Adm. Code 1100</w:t>
            </w:r>
          </w:p>
        </w:tc>
      </w:tr>
    </w:tbl>
    <w:p w:rsidR="009420A8" w:rsidRDefault="009420A8" w:rsidP="005B37C3">
      <w:pPr>
        <w:widowControl w:val="0"/>
        <w:autoSpaceDE w:val="0"/>
        <w:autoSpaceDN w:val="0"/>
        <w:adjustRightInd w:val="0"/>
      </w:pPr>
    </w:p>
    <w:p w:rsidR="00112F63" w:rsidRDefault="000F48EA" w:rsidP="005B37C3">
      <w:pPr>
        <w:widowControl w:val="0"/>
        <w:autoSpaceDE w:val="0"/>
        <w:autoSpaceDN w:val="0"/>
        <w:adjustRightInd w:val="0"/>
      </w:pPr>
      <w:r>
        <w:t>HF</w:t>
      </w:r>
      <w:r w:rsidR="00112F63">
        <w:t>SRB NOTE:  The standards for Post-Anesthesia Recovery Phase I and Post-Anesthesia Recovery Phase II shall be used as the standards for recovery stations associated with Surgical Operating Suite (Class C) and Surgical Procedure Suite (Class B).</w:t>
      </w:r>
    </w:p>
    <w:p w:rsidR="00112F63" w:rsidRDefault="00112F63" w:rsidP="005B37C3">
      <w:pPr>
        <w:widowControl w:val="0"/>
        <w:autoSpaceDE w:val="0"/>
        <w:autoSpaceDN w:val="0"/>
        <w:adjustRightInd w:val="0"/>
      </w:pPr>
    </w:p>
    <w:p w:rsidR="009420A8" w:rsidRPr="00C33BD0" w:rsidRDefault="009420A8" w:rsidP="009420A8">
      <w:r w:rsidRPr="00C33BD0">
        <w:t xml:space="preserve">OTHER FACILITIES </w:t>
      </w:r>
    </w:p>
    <w:p w:rsidR="009420A8" w:rsidRPr="00C33BD0" w:rsidRDefault="009420A8" w:rsidP="009420A8"/>
    <w:p w:rsidR="009420A8" w:rsidRPr="00C33BD0" w:rsidRDefault="009420A8" w:rsidP="009420A8">
      <w:r w:rsidRPr="00C33BD0">
        <w:t>The following standards apply to new construction, the development of freestanding facilities, modernization, and the development of facilities in existing structures, including the use of leased space.  For new construction, the standards are based upon the inclusion of all building components and are expressed in building gross square feet (</w:t>
      </w:r>
      <w:proofErr w:type="spellStart"/>
      <w:r w:rsidR="00F357F5">
        <w:t>bgsf</w:t>
      </w:r>
      <w:proofErr w:type="spellEnd"/>
      <w:r w:rsidRPr="00C33BD0">
        <w:t>).  For modernization projects, the standards are based upon interior build-out only and are expressed in departmental gross square feet (</w:t>
      </w:r>
      <w:proofErr w:type="spellStart"/>
      <w:r w:rsidR="00F357F5">
        <w:t>dgsf</w:t>
      </w:r>
      <w:proofErr w:type="spellEnd"/>
      <w:r w:rsidRPr="00C33BD0">
        <w:t>).  Spaces to be included in the applicant</w:t>
      </w:r>
      <w:r w:rsidR="00DF4DEA">
        <w:t>'</w:t>
      </w:r>
      <w:r w:rsidRPr="00C33BD0">
        <w:t>s determination of square footage shall include all functional areas minimally required for the applicable service areas by the appropriate rules required for IDPH licensure and/or federal certification  and any additional spaces required by the applicant</w:t>
      </w:r>
      <w:r w:rsidR="00DF4DEA">
        <w:t>'</w:t>
      </w:r>
      <w:r w:rsidRPr="00C33BD0">
        <w:t xml:space="preserve">s operational program. </w:t>
      </w:r>
    </w:p>
    <w:p w:rsidR="009420A8" w:rsidRPr="00C33BD0" w:rsidRDefault="009420A8" w:rsidP="009420A8"/>
    <w:tbl>
      <w:tblPr>
        <w:tblW w:w="9375" w:type="dxa"/>
        <w:tblInd w:w="93" w:type="dxa"/>
        <w:tblLook w:val="0000" w:firstRow="0" w:lastRow="0" w:firstColumn="0" w:lastColumn="0" w:noHBand="0" w:noVBand="0"/>
      </w:tblPr>
      <w:tblGrid>
        <w:gridCol w:w="3408"/>
        <w:gridCol w:w="2907"/>
        <w:gridCol w:w="3060"/>
      </w:tblGrid>
      <w:tr w:rsidR="000C5B6D" w:rsidRPr="00F357F5" w:rsidTr="00F357F5">
        <w:trPr>
          <w:trHeight w:val="268"/>
        </w:trPr>
        <w:tc>
          <w:tcPr>
            <w:tcW w:w="3408" w:type="dxa"/>
            <w:tcBorders>
              <w:top w:val="single" w:sz="8" w:space="0" w:color="auto"/>
              <w:left w:val="single" w:sz="8" w:space="0" w:color="auto"/>
              <w:bottom w:val="single" w:sz="8" w:space="0" w:color="auto"/>
              <w:right w:val="single" w:sz="8" w:space="0" w:color="auto"/>
            </w:tcBorders>
            <w:shd w:val="clear" w:color="auto" w:fill="B3B3B3"/>
          </w:tcPr>
          <w:p w:rsidR="000C5B6D" w:rsidRPr="00F357F5" w:rsidRDefault="000C5B6D" w:rsidP="00DF4DEA">
            <w:pPr>
              <w:rPr>
                <w:b/>
                <w:bCs/>
              </w:rPr>
            </w:pPr>
            <w:r w:rsidRPr="00F357F5">
              <w:rPr>
                <w:b/>
                <w:bCs/>
              </w:rPr>
              <w:t>Service Areas</w:t>
            </w:r>
          </w:p>
        </w:tc>
        <w:tc>
          <w:tcPr>
            <w:tcW w:w="2907" w:type="dxa"/>
            <w:tcBorders>
              <w:top w:val="single" w:sz="8" w:space="0" w:color="auto"/>
              <w:left w:val="nil"/>
              <w:bottom w:val="single" w:sz="8" w:space="0" w:color="auto"/>
              <w:right w:val="single" w:sz="8" w:space="0" w:color="auto"/>
            </w:tcBorders>
            <w:shd w:val="clear" w:color="auto" w:fill="B3B3B3"/>
          </w:tcPr>
          <w:p w:rsidR="000C5B6D" w:rsidRPr="00F357F5" w:rsidRDefault="000C5B6D" w:rsidP="00DF4DEA">
            <w:pPr>
              <w:rPr>
                <w:b/>
                <w:bCs/>
              </w:rPr>
            </w:pPr>
            <w:r w:rsidRPr="00F357F5">
              <w:rPr>
                <w:b/>
                <w:bCs/>
              </w:rPr>
              <w:t>Square Feet/Unit</w:t>
            </w:r>
          </w:p>
        </w:tc>
        <w:tc>
          <w:tcPr>
            <w:tcW w:w="3060" w:type="dxa"/>
            <w:tcBorders>
              <w:top w:val="single" w:sz="8" w:space="0" w:color="auto"/>
              <w:left w:val="nil"/>
              <w:bottom w:val="single" w:sz="8" w:space="0" w:color="auto"/>
              <w:right w:val="single" w:sz="8" w:space="0" w:color="auto"/>
            </w:tcBorders>
            <w:shd w:val="clear" w:color="auto" w:fill="B3B3B3"/>
          </w:tcPr>
          <w:p w:rsidR="000C5B6D" w:rsidRPr="00F357F5" w:rsidRDefault="000C5B6D" w:rsidP="00321175">
            <w:pPr>
              <w:jc w:val="center"/>
              <w:rPr>
                <w:b/>
                <w:bCs/>
              </w:rPr>
            </w:pPr>
            <w:r w:rsidRPr="00F357F5">
              <w:rPr>
                <w:b/>
                <w:bCs/>
              </w:rPr>
              <w:t>Annual Utilization/Unit</w:t>
            </w:r>
          </w:p>
        </w:tc>
      </w:tr>
      <w:tr w:rsidR="000C5B6D" w:rsidRPr="00DF4DEA" w:rsidTr="00F357F5">
        <w:trPr>
          <w:trHeight w:val="700"/>
        </w:trPr>
        <w:tc>
          <w:tcPr>
            <w:tcW w:w="3408" w:type="dxa"/>
            <w:tcBorders>
              <w:top w:val="single" w:sz="8" w:space="0" w:color="auto"/>
              <w:left w:val="single" w:sz="8" w:space="0" w:color="auto"/>
              <w:bottom w:val="single" w:sz="8" w:space="0" w:color="auto"/>
              <w:right w:val="single" w:sz="8" w:space="0" w:color="auto"/>
            </w:tcBorders>
            <w:shd w:val="clear" w:color="auto" w:fill="auto"/>
            <w:vAlign w:val="center"/>
          </w:tcPr>
          <w:p w:rsidR="000C5B6D" w:rsidRPr="00DF4DEA" w:rsidRDefault="001C4C7F" w:rsidP="00DF4DEA">
            <w:pPr>
              <w:jc w:val="both"/>
              <w:rPr>
                <w:bCs/>
              </w:rPr>
            </w:pPr>
            <w:r>
              <w:rPr>
                <w:bCs/>
              </w:rPr>
              <w:t xml:space="preserve">General Long </w:t>
            </w:r>
            <w:r w:rsidR="000C5B6D" w:rsidRPr="00DF4DEA">
              <w:rPr>
                <w:bCs/>
              </w:rPr>
              <w:t>Term Care</w:t>
            </w:r>
          </w:p>
        </w:tc>
        <w:tc>
          <w:tcPr>
            <w:tcW w:w="2907" w:type="dxa"/>
            <w:tcBorders>
              <w:top w:val="single" w:sz="8" w:space="0" w:color="auto"/>
              <w:left w:val="nil"/>
              <w:bottom w:val="single" w:sz="8" w:space="0" w:color="auto"/>
              <w:right w:val="single" w:sz="8" w:space="0" w:color="auto"/>
            </w:tcBorders>
            <w:shd w:val="clear" w:color="auto" w:fill="auto"/>
            <w:vAlign w:val="center"/>
          </w:tcPr>
          <w:p w:rsidR="000C5B6D" w:rsidRPr="00DF4DEA" w:rsidRDefault="000C5B6D" w:rsidP="00DF4DEA">
            <w:pPr>
              <w:jc w:val="both"/>
              <w:rPr>
                <w:bCs/>
              </w:rPr>
            </w:pPr>
            <w:r w:rsidRPr="00DF4DEA">
              <w:rPr>
                <w:bCs/>
              </w:rPr>
              <w:t xml:space="preserve">435-713 </w:t>
            </w:r>
            <w:proofErr w:type="spellStart"/>
            <w:r w:rsidRPr="00DF4DEA">
              <w:rPr>
                <w:bCs/>
              </w:rPr>
              <w:t>bgsf</w:t>
            </w:r>
            <w:proofErr w:type="spellEnd"/>
            <w:r w:rsidRPr="00DF4DEA">
              <w:rPr>
                <w:bCs/>
              </w:rPr>
              <w:t>/Bed</w:t>
            </w:r>
          </w:p>
          <w:p w:rsidR="000C5B6D" w:rsidRPr="00DF4DEA" w:rsidRDefault="000C5B6D" w:rsidP="00DF4DEA">
            <w:pPr>
              <w:jc w:val="both"/>
              <w:rPr>
                <w:bCs/>
              </w:rPr>
            </w:pPr>
            <w:r w:rsidRPr="00DF4DEA">
              <w:rPr>
                <w:bCs/>
              </w:rPr>
              <w:t xml:space="preserve">350-570 </w:t>
            </w:r>
            <w:proofErr w:type="spellStart"/>
            <w:r w:rsidRPr="00DF4DEA">
              <w:rPr>
                <w:bCs/>
              </w:rPr>
              <w:t>dgsf</w:t>
            </w:r>
            <w:proofErr w:type="spellEnd"/>
            <w:r w:rsidRPr="00DF4DEA">
              <w:rPr>
                <w:bCs/>
              </w:rPr>
              <w:t xml:space="preserve">/Bed </w:t>
            </w:r>
          </w:p>
        </w:tc>
        <w:tc>
          <w:tcPr>
            <w:tcW w:w="3060" w:type="dxa"/>
            <w:tcBorders>
              <w:top w:val="single" w:sz="8" w:space="0" w:color="auto"/>
              <w:left w:val="nil"/>
              <w:bottom w:val="single" w:sz="8" w:space="0" w:color="auto"/>
              <w:right w:val="single" w:sz="8" w:space="0" w:color="auto"/>
            </w:tcBorders>
            <w:shd w:val="clear" w:color="auto" w:fill="auto"/>
            <w:vAlign w:val="center"/>
          </w:tcPr>
          <w:p w:rsidR="000C5B6D" w:rsidRPr="00DF4DEA" w:rsidRDefault="000C5B6D" w:rsidP="00321175">
            <w:pPr>
              <w:jc w:val="center"/>
              <w:rPr>
                <w:bCs/>
              </w:rPr>
            </w:pPr>
            <w:r w:rsidRPr="00DF4DEA">
              <w:rPr>
                <w:bCs/>
              </w:rPr>
              <w:t>See 77 Ill. Adm. Code 1100</w:t>
            </w:r>
          </w:p>
        </w:tc>
      </w:tr>
      <w:tr w:rsidR="000C5B6D" w:rsidRPr="00DF4DEA" w:rsidTr="00F357F5">
        <w:trPr>
          <w:trHeight w:val="673"/>
        </w:trPr>
        <w:tc>
          <w:tcPr>
            <w:tcW w:w="3408" w:type="dxa"/>
            <w:tcBorders>
              <w:top w:val="nil"/>
              <w:left w:val="single" w:sz="8" w:space="0" w:color="auto"/>
              <w:bottom w:val="single" w:sz="8" w:space="0" w:color="auto"/>
              <w:right w:val="single" w:sz="8" w:space="0" w:color="auto"/>
            </w:tcBorders>
            <w:shd w:val="clear" w:color="auto" w:fill="auto"/>
            <w:vAlign w:val="center"/>
          </w:tcPr>
          <w:p w:rsidR="000C5B6D" w:rsidRPr="00DF4DEA" w:rsidRDefault="000C5B6D" w:rsidP="00DF4DEA">
            <w:pPr>
              <w:jc w:val="both"/>
              <w:rPr>
                <w:bCs/>
              </w:rPr>
            </w:pPr>
            <w:proofErr w:type="spellStart"/>
            <w:r w:rsidRPr="00DF4DEA">
              <w:rPr>
                <w:bCs/>
              </w:rPr>
              <w:t>ICF</w:t>
            </w:r>
            <w:proofErr w:type="spellEnd"/>
            <w:r w:rsidRPr="00DF4DEA">
              <w:rPr>
                <w:bCs/>
              </w:rPr>
              <w:t>/DD Facilities</w:t>
            </w:r>
          </w:p>
        </w:tc>
        <w:tc>
          <w:tcPr>
            <w:tcW w:w="2907" w:type="dxa"/>
            <w:tcBorders>
              <w:top w:val="nil"/>
              <w:left w:val="nil"/>
              <w:bottom w:val="single" w:sz="8" w:space="0" w:color="auto"/>
              <w:right w:val="single" w:sz="8" w:space="0" w:color="auto"/>
            </w:tcBorders>
            <w:shd w:val="clear" w:color="auto" w:fill="auto"/>
            <w:vAlign w:val="center"/>
          </w:tcPr>
          <w:p w:rsidR="000C5B6D" w:rsidRPr="00DF4DEA" w:rsidRDefault="000C5B6D" w:rsidP="00DF4DEA">
            <w:pPr>
              <w:jc w:val="both"/>
              <w:rPr>
                <w:bCs/>
              </w:rPr>
            </w:pPr>
            <w:r w:rsidRPr="00DF4DEA">
              <w:rPr>
                <w:bCs/>
              </w:rPr>
              <w:t xml:space="preserve">505-580 </w:t>
            </w:r>
            <w:proofErr w:type="spellStart"/>
            <w:r w:rsidRPr="00DF4DEA">
              <w:rPr>
                <w:bCs/>
              </w:rPr>
              <w:t>bgsf</w:t>
            </w:r>
            <w:proofErr w:type="spellEnd"/>
            <w:r w:rsidRPr="00DF4DEA">
              <w:rPr>
                <w:bCs/>
              </w:rPr>
              <w:t>/Bed</w:t>
            </w:r>
          </w:p>
          <w:p w:rsidR="000C5B6D" w:rsidRPr="00DF4DEA" w:rsidRDefault="000C5B6D" w:rsidP="00DF4DEA">
            <w:pPr>
              <w:jc w:val="both"/>
              <w:rPr>
                <w:bCs/>
              </w:rPr>
            </w:pPr>
            <w:r w:rsidRPr="00DF4DEA">
              <w:rPr>
                <w:bCs/>
              </w:rPr>
              <w:t xml:space="preserve">404-464 </w:t>
            </w:r>
            <w:proofErr w:type="spellStart"/>
            <w:r w:rsidRPr="00DF4DEA">
              <w:rPr>
                <w:bCs/>
              </w:rPr>
              <w:t>dgsf</w:t>
            </w:r>
            <w:proofErr w:type="spellEnd"/>
            <w:r w:rsidRPr="00DF4DEA">
              <w:rPr>
                <w:bCs/>
              </w:rPr>
              <w:t>/Bed</w:t>
            </w:r>
          </w:p>
        </w:tc>
        <w:tc>
          <w:tcPr>
            <w:tcW w:w="3060" w:type="dxa"/>
            <w:tcBorders>
              <w:top w:val="nil"/>
              <w:left w:val="nil"/>
              <w:bottom w:val="single" w:sz="8" w:space="0" w:color="auto"/>
              <w:right w:val="single" w:sz="8" w:space="0" w:color="auto"/>
            </w:tcBorders>
            <w:shd w:val="clear" w:color="auto" w:fill="auto"/>
            <w:vAlign w:val="center"/>
          </w:tcPr>
          <w:p w:rsidR="000C5B6D" w:rsidRPr="00DF4DEA" w:rsidRDefault="000C5B6D" w:rsidP="00321175">
            <w:pPr>
              <w:jc w:val="center"/>
              <w:rPr>
                <w:bCs/>
              </w:rPr>
            </w:pPr>
            <w:r w:rsidRPr="00DF4DEA">
              <w:rPr>
                <w:bCs/>
              </w:rPr>
              <w:t>See 77 Ill. Adm. Code 1100</w:t>
            </w:r>
          </w:p>
        </w:tc>
      </w:tr>
      <w:tr w:rsidR="000C5B6D" w:rsidRPr="00DF4DEA" w:rsidTr="00F357F5">
        <w:trPr>
          <w:trHeight w:val="619"/>
        </w:trPr>
        <w:tc>
          <w:tcPr>
            <w:tcW w:w="3408" w:type="dxa"/>
            <w:tcBorders>
              <w:top w:val="nil"/>
              <w:left w:val="single" w:sz="8" w:space="0" w:color="auto"/>
              <w:bottom w:val="nil"/>
              <w:right w:val="single" w:sz="8" w:space="0" w:color="auto"/>
            </w:tcBorders>
            <w:shd w:val="clear" w:color="auto" w:fill="auto"/>
            <w:vAlign w:val="center"/>
          </w:tcPr>
          <w:p w:rsidR="000C5B6D" w:rsidRPr="00DF4DEA" w:rsidRDefault="000C5B6D" w:rsidP="00DF4DEA">
            <w:pPr>
              <w:rPr>
                <w:bCs/>
              </w:rPr>
            </w:pPr>
            <w:r w:rsidRPr="00DF4DEA">
              <w:rPr>
                <w:bCs/>
              </w:rPr>
              <w:t>Ambulatory Surgical Treatment Center (ASTC)</w:t>
            </w:r>
          </w:p>
        </w:tc>
        <w:tc>
          <w:tcPr>
            <w:tcW w:w="2907" w:type="dxa"/>
            <w:vMerge w:val="restart"/>
            <w:tcBorders>
              <w:top w:val="nil"/>
              <w:left w:val="single" w:sz="8" w:space="0" w:color="auto"/>
              <w:bottom w:val="single" w:sz="8" w:space="0" w:color="000000"/>
              <w:right w:val="single" w:sz="8" w:space="0" w:color="auto"/>
            </w:tcBorders>
            <w:shd w:val="clear" w:color="auto" w:fill="auto"/>
            <w:vAlign w:val="center"/>
          </w:tcPr>
          <w:p w:rsidR="000C5B6D" w:rsidRPr="00DF4DEA" w:rsidRDefault="000C5B6D" w:rsidP="00DF4DEA">
            <w:pPr>
              <w:rPr>
                <w:bCs/>
              </w:rPr>
            </w:pPr>
            <w:r w:rsidRPr="00DF4DEA">
              <w:rPr>
                <w:bCs/>
              </w:rPr>
              <w:t xml:space="preserve">2075-2750 </w:t>
            </w:r>
            <w:proofErr w:type="spellStart"/>
            <w:r w:rsidRPr="00DF4DEA">
              <w:rPr>
                <w:bCs/>
              </w:rPr>
              <w:t>bgsf</w:t>
            </w:r>
            <w:proofErr w:type="spellEnd"/>
            <w:r w:rsidRPr="00DF4DEA">
              <w:rPr>
                <w:bCs/>
              </w:rPr>
              <w:t>/Treatment Room</w:t>
            </w:r>
          </w:p>
          <w:p w:rsidR="000C5B6D" w:rsidRPr="00DF4DEA" w:rsidRDefault="000C5B6D" w:rsidP="00DF4DEA">
            <w:pPr>
              <w:rPr>
                <w:bCs/>
              </w:rPr>
            </w:pPr>
            <w:r w:rsidRPr="00DF4DEA">
              <w:rPr>
                <w:bCs/>
              </w:rPr>
              <w:t xml:space="preserve">1660-2200 </w:t>
            </w:r>
            <w:proofErr w:type="spellStart"/>
            <w:r w:rsidRPr="00DF4DEA">
              <w:rPr>
                <w:bCs/>
              </w:rPr>
              <w:t>dgsf</w:t>
            </w:r>
            <w:proofErr w:type="spellEnd"/>
            <w:r w:rsidRPr="00DF4DEA">
              <w:rPr>
                <w:bCs/>
              </w:rPr>
              <w:t>/Treatment Room</w:t>
            </w:r>
          </w:p>
        </w:tc>
        <w:tc>
          <w:tcPr>
            <w:tcW w:w="3060" w:type="dxa"/>
            <w:vMerge w:val="restart"/>
            <w:tcBorders>
              <w:top w:val="nil"/>
              <w:left w:val="single" w:sz="8" w:space="0" w:color="auto"/>
              <w:bottom w:val="single" w:sz="8" w:space="0" w:color="000000"/>
              <w:right w:val="single" w:sz="8" w:space="0" w:color="auto"/>
            </w:tcBorders>
            <w:shd w:val="clear" w:color="auto" w:fill="auto"/>
            <w:vAlign w:val="center"/>
          </w:tcPr>
          <w:p w:rsidR="000C5B6D" w:rsidRPr="00DF4DEA" w:rsidRDefault="000C5B6D" w:rsidP="00321175">
            <w:pPr>
              <w:jc w:val="center"/>
              <w:rPr>
                <w:bCs/>
              </w:rPr>
            </w:pPr>
            <w:r w:rsidRPr="00DF4DEA">
              <w:rPr>
                <w:bCs/>
              </w:rPr>
              <w:t xml:space="preserve">Maximum of 4 recovery stations per operating room 1500 </w:t>
            </w:r>
            <w:proofErr w:type="spellStart"/>
            <w:r w:rsidR="00F357F5">
              <w:rPr>
                <w:bCs/>
              </w:rPr>
              <w:t>h</w:t>
            </w:r>
            <w:r w:rsidRPr="00DF4DEA">
              <w:rPr>
                <w:bCs/>
              </w:rPr>
              <w:t>rs</w:t>
            </w:r>
            <w:proofErr w:type="spellEnd"/>
            <w:r w:rsidRPr="00DF4DEA">
              <w:rPr>
                <w:bCs/>
              </w:rPr>
              <w:t xml:space="preserve"> of Surgery/OR </w:t>
            </w:r>
            <w:proofErr w:type="spellStart"/>
            <w:r w:rsidRPr="00DF4DEA">
              <w:rPr>
                <w:bCs/>
              </w:rPr>
              <w:t>or</w:t>
            </w:r>
            <w:proofErr w:type="spellEnd"/>
            <w:r w:rsidRPr="00DF4DEA">
              <w:rPr>
                <w:bCs/>
              </w:rPr>
              <w:t xml:space="preserve"> Procedure Room</w:t>
            </w:r>
          </w:p>
        </w:tc>
      </w:tr>
      <w:tr w:rsidR="000C5B6D" w:rsidRPr="00DF4DEA" w:rsidTr="00F357F5">
        <w:trPr>
          <w:trHeight w:val="322"/>
        </w:trPr>
        <w:tc>
          <w:tcPr>
            <w:tcW w:w="3408" w:type="dxa"/>
            <w:tcBorders>
              <w:top w:val="nil"/>
              <w:left w:val="single" w:sz="8" w:space="0" w:color="auto"/>
              <w:bottom w:val="nil"/>
              <w:right w:val="single" w:sz="8" w:space="0" w:color="auto"/>
            </w:tcBorders>
            <w:shd w:val="clear" w:color="auto" w:fill="auto"/>
            <w:vAlign w:val="center"/>
          </w:tcPr>
          <w:p w:rsidR="000C5B6D" w:rsidRPr="00DF4DEA" w:rsidRDefault="00F357F5" w:rsidP="00F357F5">
            <w:pPr>
              <w:tabs>
                <w:tab w:val="left" w:pos="267"/>
              </w:tabs>
              <w:ind w:left="-3"/>
              <w:jc w:val="both"/>
              <w:rPr>
                <w:bCs/>
              </w:rPr>
            </w:pPr>
            <w:r>
              <w:rPr>
                <w:bCs/>
              </w:rPr>
              <w:t>•</w:t>
            </w:r>
            <w:r>
              <w:rPr>
                <w:bCs/>
              </w:rPr>
              <w:tab/>
            </w:r>
            <w:r w:rsidR="000C5B6D" w:rsidRPr="00DF4DEA">
              <w:rPr>
                <w:bCs/>
              </w:rPr>
              <w:t>Operating Room</w:t>
            </w:r>
          </w:p>
        </w:tc>
        <w:tc>
          <w:tcPr>
            <w:tcW w:w="2907" w:type="dxa"/>
            <w:vMerge/>
            <w:tcBorders>
              <w:top w:val="nil"/>
              <w:left w:val="single" w:sz="8" w:space="0" w:color="auto"/>
              <w:bottom w:val="single" w:sz="8" w:space="0" w:color="000000"/>
              <w:right w:val="single" w:sz="8" w:space="0" w:color="auto"/>
            </w:tcBorders>
            <w:vAlign w:val="center"/>
          </w:tcPr>
          <w:p w:rsidR="000C5B6D" w:rsidRPr="00DF4DEA" w:rsidRDefault="000C5B6D" w:rsidP="00DF4DEA">
            <w:pPr>
              <w:jc w:val="both"/>
              <w:rPr>
                <w:bCs/>
              </w:rPr>
            </w:pPr>
          </w:p>
        </w:tc>
        <w:tc>
          <w:tcPr>
            <w:tcW w:w="3060" w:type="dxa"/>
            <w:vMerge/>
            <w:tcBorders>
              <w:top w:val="nil"/>
              <w:left w:val="single" w:sz="8" w:space="0" w:color="auto"/>
              <w:bottom w:val="single" w:sz="8" w:space="0" w:color="000000"/>
              <w:right w:val="single" w:sz="8" w:space="0" w:color="auto"/>
            </w:tcBorders>
            <w:vAlign w:val="center"/>
          </w:tcPr>
          <w:p w:rsidR="000C5B6D" w:rsidRPr="00DF4DEA" w:rsidRDefault="000C5B6D" w:rsidP="00321175">
            <w:pPr>
              <w:jc w:val="center"/>
              <w:rPr>
                <w:bCs/>
              </w:rPr>
            </w:pPr>
          </w:p>
        </w:tc>
      </w:tr>
      <w:tr w:rsidR="000C5B6D" w:rsidRPr="00DF4DEA" w:rsidTr="00F357F5">
        <w:trPr>
          <w:trHeight w:val="331"/>
        </w:trPr>
        <w:tc>
          <w:tcPr>
            <w:tcW w:w="3408" w:type="dxa"/>
            <w:tcBorders>
              <w:top w:val="nil"/>
              <w:left w:val="single" w:sz="8" w:space="0" w:color="auto"/>
              <w:bottom w:val="nil"/>
              <w:right w:val="single" w:sz="8" w:space="0" w:color="auto"/>
            </w:tcBorders>
            <w:shd w:val="clear" w:color="auto" w:fill="auto"/>
            <w:vAlign w:val="center"/>
          </w:tcPr>
          <w:p w:rsidR="000C5B6D" w:rsidRPr="00DF4DEA" w:rsidRDefault="00F357F5" w:rsidP="00F357F5">
            <w:pPr>
              <w:tabs>
                <w:tab w:val="left" w:pos="267"/>
              </w:tabs>
              <w:jc w:val="both"/>
              <w:rPr>
                <w:bCs/>
              </w:rPr>
            </w:pPr>
            <w:r>
              <w:rPr>
                <w:bCs/>
              </w:rPr>
              <w:t>•</w:t>
            </w:r>
            <w:r>
              <w:rPr>
                <w:bCs/>
              </w:rPr>
              <w:tab/>
            </w:r>
            <w:r w:rsidR="000C5B6D" w:rsidRPr="00DF4DEA">
              <w:rPr>
                <w:bCs/>
              </w:rPr>
              <w:t>Procedure Room</w:t>
            </w:r>
          </w:p>
        </w:tc>
        <w:tc>
          <w:tcPr>
            <w:tcW w:w="2907" w:type="dxa"/>
            <w:vMerge/>
            <w:tcBorders>
              <w:top w:val="nil"/>
              <w:left w:val="single" w:sz="8" w:space="0" w:color="auto"/>
              <w:bottom w:val="single" w:sz="8" w:space="0" w:color="000000"/>
              <w:right w:val="single" w:sz="8" w:space="0" w:color="auto"/>
            </w:tcBorders>
            <w:vAlign w:val="center"/>
          </w:tcPr>
          <w:p w:rsidR="000C5B6D" w:rsidRPr="00DF4DEA" w:rsidRDefault="000C5B6D" w:rsidP="00DF4DEA">
            <w:pPr>
              <w:jc w:val="both"/>
              <w:rPr>
                <w:bCs/>
              </w:rPr>
            </w:pPr>
          </w:p>
        </w:tc>
        <w:tc>
          <w:tcPr>
            <w:tcW w:w="3060" w:type="dxa"/>
            <w:vMerge/>
            <w:tcBorders>
              <w:top w:val="nil"/>
              <w:left w:val="single" w:sz="8" w:space="0" w:color="auto"/>
              <w:bottom w:val="single" w:sz="8" w:space="0" w:color="000000"/>
              <w:right w:val="single" w:sz="8" w:space="0" w:color="auto"/>
            </w:tcBorders>
            <w:vAlign w:val="center"/>
          </w:tcPr>
          <w:p w:rsidR="000C5B6D" w:rsidRPr="00DF4DEA" w:rsidRDefault="000C5B6D" w:rsidP="00321175">
            <w:pPr>
              <w:jc w:val="center"/>
              <w:rPr>
                <w:bCs/>
              </w:rPr>
            </w:pPr>
          </w:p>
        </w:tc>
      </w:tr>
      <w:tr w:rsidR="000C5B6D" w:rsidRPr="00DF4DEA" w:rsidTr="00F357F5">
        <w:trPr>
          <w:trHeight w:val="367"/>
        </w:trPr>
        <w:tc>
          <w:tcPr>
            <w:tcW w:w="3408" w:type="dxa"/>
            <w:tcBorders>
              <w:top w:val="nil"/>
              <w:left w:val="single" w:sz="8" w:space="0" w:color="auto"/>
              <w:bottom w:val="single" w:sz="8" w:space="0" w:color="auto"/>
              <w:right w:val="single" w:sz="8" w:space="0" w:color="auto"/>
            </w:tcBorders>
            <w:shd w:val="clear" w:color="auto" w:fill="auto"/>
            <w:vAlign w:val="center"/>
          </w:tcPr>
          <w:p w:rsidR="000C5B6D" w:rsidRPr="00DF4DEA" w:rsidRDefault="00F357F5" w:rsidP="00F357F5">
            <w:pPr>
              <w:tabs>
                <w:tab w:val="left" w:pos="267"/>
              </w:tabs>
              <w:jc w:val="both"/>
              <w:rPr>
                <w:bCs/>
              </w:rPr>
            </w:pPr>
            <w:r>
              <w:rPr>
                <w:bCs/>
              </w:rPr>
              <w:t>•</w:t>
            </w:r>
            <w:r>
              <w:rPr>
                <w:bCs/>
              </w:rPr>
              <w:tab/>
            </w:r>
            <w:r w:rsidR="000C5B6D" w:rsidRPr="00DF4DEA">
              <w:rPr>
                <w:bCs/>
              </w:rPr>
              <w:t>Recovery</w:t>
            </w:r>
          </w:p>
        </w:tc>
        <w:tc>
          <w:tcPr>
            <w:tcW w:w="2907" w:type="dxa"/>
            <w:vMerge/>
            <w:tcBorders>
              <w:top w:val="nil"/>
              <w:left w:val="single" w:sz="8" w:space="0" w:color="auto"/>
              <w:bottom w:val="single" w:sz="8" w:space="0" w:color="000000"/>
              <w:right w:val="single" w:sz="8" w:space="0" w:color="auto"/>
            </w:tcBorders>
            <w:vAlign w:val="center"/>
          </w:tcPr>
          <w:p w:rsidR="000C5B6D" w:rsidRPr="00DF4DEA" w:rsidRDefault="000C5B6D" w:rsidP="00DF4DEA">
            <w:pPr>
              <w:jc w:val="both"/>
              <w:rPr>
                <w:bCs/>
              </w:rPr>
            </w:pPr>
          </w:p>
        </w:tc>
        <w:tc>
          <w:tcPr>
            <w:tcW w:w="3060" w:type="dxa"/>
            <w:vMerge/>
            <w:tcBorders>
              <w:top w:val="nil"/>
              <w:left w:val="single" w:sz="8" w:space="0" w:color="auto"/>
              <w:bottom w:val="single" w:sz="8" w:space="0" w:color="000000"/>
              <w:right w:val="single" w:sz="8" w:space="0" w:color="auto"/>
            </w:tcBorders>
            <w:vAlign w:val="center"/>
          </w:tcPr>
          <w:p w:rsidR="000C5B6D" w:rsidRPr="00DF4DEA" w:rsidRDefault="000C5B6D" w:rsidP="00321175">
            <w:pPr>
              <w:jc w:val="center"/>
              <w:rPr>
                <w:bCs/>
              </w:rPr>
            </w:pPr>
          </w:p>
        </w:tc>
      </w:tr>
      <w:tr w:rsidR="000C5B6D" w:rsidRPr="00DF4DEA" w:rsidTr="00F357F5">
        <w:trPr>
          <w:trHeight w:val="1060"/>
        </w:trPr>
        <w:tc>
          <w:tcPr>
            <w:tcW w:w="3408" w:type="dxa"/>
            <w:tcBorders>
              <w:top w:val="nil"/>
              <w:left w:val="single" w:sz="8" w:space="0" w:color="auto"/>
              <w:bottom w:val="single" w:sz="8" w:space="0" w:color="auto"/>
              <w:right w:val="single" w:sz="8" w:space="0" w:color="auto"/>
            </w:tcBorders>
            <w:shd w:val="clear" w:color="auto" w:fill="auto"/>
            <w:vAlign w:val="center"/>
          </w:tcPr>
          <w:p w:rsidR="000C5B6D" w:rsidRPr="00DF4DEA" w:rsidRDefault="000C5B6D" w:rsidP="00DF4DEA">
            <w:pPr>
              <w:jc w:val="both"/>
              <w:rPr>
                <w:bCs/>
              </w:rPr>
            </w:pPr>
            <w:r w:rsidRPr="00DF4DEA">
              <w:rPr>
                <w:bCs/>
              </w:rPr>
              <w:t>In</w:t>
            </w:r>
            <w:r w:rsidRPr="00612679">
              <w:rPr>
                <w:bCs/>
              </w:rPr>
              <w:t>-</w:t>
            </w:r>
            <w:r w:rsidRPr="00DF4DEA">
              <w:rPr>
                <w:bCs/>
              </w:rPr>
              <w:t xml:space="preserve">Center Hemodialysis </w:t>
            </w:r>
          </w:p>
        </w:tc>
        <w:tc>
          <w:tcPr>
            <w:tcW w:w="2907" w:type="dxa"/>
            <w:tcBorders>
              <w:top w:val="nil"/>
              <w:left w:val="nil"/>
              <w:bottom w:val="single" w:sz="8" w:space="0" w:color="auto"/>
              <w:right w:val="single" w:sz="8" w:space="0" w:color="auto"/>
            </w:tcBorders>
            <w:shd w:val="clear" w:color="auto" w:fill="auto"/>
            <w:vAlign w:val="center"/>
          </w:tcPr>
          <w:p w:rsidR="000C5B6D" w:rsidRPr="00DF4DEA" w:rsidRDefault="000C5B6D" w:rsidP="00DF4DEA">
            <w:pPr>
              <w:jc w:val="both"/>
              <w:rPr>
                <w:bCs/>
              </w:rPr>
            </w:pPr>
            <w:r w:rsidRPr="00DF4DEA">
              <w:rPr>
                <w:bCs/>
              </w:rPr>
              <w:t>450-650</w:t>
            </w:r>
          </w:p>
          <w:p w:rsidR="000C5B6D" w:rsidRPr="00DF4DEA" w:rsidRDefault="000C5B6D" w:rsidP="00DF4DEA">
            <w:pPr>
              <w:jc w:val="both"/>
              <w:rPr>
                <w:bCs/>
              </w:rPr>
            </w:pPr>
            <w:proofErr w:type="spellStart"/>
            <w:r w:rsidRPr="00DF4DEA">
              <w:rPr>
                <w:bCs/>
              </w:rPr>
              <w:t>bgsf</w:t>
            </w:r>
            <w:proofErr w:type="spellEnd"/>
            <w:r w:rsidRPr="00DF4DEA">
              <w:rPr>
                <w:bCs/>
              </w:rPr>
              <w:t>/Room</w:t>
            </w:r>
          </w:p>
          <w:p w:rsidR="000C5B6D" w:rsidRPr="00DF4DEA" w:rsidRDefault="000C5B6D" w:rsidP="00DF4DEA">
            <w:pPr>
              <w:jc w:val="both"/>
              <w:rPr>
                <w:bCs/>
              </w:rPr>
            </w:pPr>
            <w:r w:rsidRPr="00DF4DEA">
              <w:rPr>
                <w:bCs/>
              </w:rPr>
              <w:t xml:space="preserve">360-520 </w:t>
            </w:r>
            <w:proofErr w:type="spellStart"/>
            <w:r w:rsidRPr="00DF4DEA">
              <w:rPr>
                <w:bCs/>
              </w:rPr>
              <w:t>dgsf</w:t>
            </w:r>
            <w:proofErr w:type="spellEnd"/>
            <w:r w:rsidRPr="00DF4DEA">
              <w:rPr>
                <w:bCs/>
              </w:rPr>
              <w:t>/Room</w:t>
            </w:r>
          </w:p>
        </w:tc>
        <w:tc>
          <w:tcPr>
            <w:tcW w:w="3060" w:type="dxa"/>
            <w:tcBorders>
              <w:top w:val="nil"/>
              <w:left w:val="nil"/>
              <w:bottom w:val="single" w:sz="8" w:space="0" w:color="auto"/>
              <w:right w:val="single" w:sz="8" w:space="0" w:color="auto"/>
            </w:tcBorders>
            <w:shd w:val="clear" w:color="auto" w:fill="auto"/>
            <w:vAlign w:val="center"/>
          </w:tcPr>
          <w:p w:rsidR="000C5B6D" w:rsidRPr="00DF4DEA" w:rsidRDefault="000C5B6D" w:rsidP="00321175">
            <w:pPr>
              <w:jc w:val="center"/>
              <w:rPr>
                <w:bCs/>
              </w:rPr>
            </w:pPr>
            <w:r w:rsidRPr="00DF4DEA">
              <w:rPr>
                <w:bCs/>
              </w:rPr>
              <w:t>See 77 Ill. Adm. Code 1100</w:t>
            </w:r>
          </w:p>
        </w:tc>
      </w:tr>
      <w:tr w:rsidR="000C5B6D" w:rsidRPr="00DF4DEA" w:rsidTr="00F357F5">
        <w:trPr>
          <w:trHeight w:val="1240"/>
        </w:trPr>
        <w:tc>
          <w:tcPr>
            <w:tcW w:w="3408" w:type="dxa"/>
            <w:tcBorders>
              <w:top w:val="nil"/>
              <w:left w:val="single" w:sz="8" w:space="0" w:color="auto"/>
              <w:bottom w:val="single" w:sz="8" w:space="0" w:color="auto"/>
              <w:right w:val="single" w:sz="8" w:space="0" w:color="auto"/>
            </w:tcBorders>
            <w:shd w:val="clear" w:color="auto" w:fill="auto"/>
            <w:vAlign w:val="center"/>
          </w:tcPr>
          <w:p w:rsidR="000C5B6D" w:rsidRPr="00DF4DEA" w:rsidRDefault="000C5B6D" w:rsidP="00DF4DEA">
            <w:pPr>
              <w:jc w:val="both"/>
              <w:rPr>
                <w:bCs/>
              </w:rPr>
            </w:pPr>
            <w:r w:rsidRPr="00DF4DEA">
              <w:rPr>
                <w:bCs/>
              </w:rPr>
              <w:lastRenderedPageBreak/>
              <w:t xml:space="preserve">Freestanding Emergency Center </w:t>
            </w:r>
          </w:p>
        </w:tc>
        <w:tc>
          <w:tcPr>
            <w:tcW w:w="2907" w:type="dxa"/>
            <w:tcBorders>
              <w:top w:val="nil"/>
              <w:left w:val="nil"/>
              <w:bottom w:val="single" w:sz="8" w:space="0" w:color="auto"/>
              <w:right w:val="single" w:sz="8" w:space="0" w:color="auto"/>
            </w:tcBorders>
            <w:shd w:val="clear" w:color="auto" w:fill="auto"/>
            <w:vAlign w:val="center"/>
          </w:tcPr>
          <w:p w:rsidR="000C5B6D" w:rsidRPr="00DF4DEA" w:rsidRDefault="000C5B6D" w:rsidP="00DF4DEA">
            <w:pPr>
              <w:rPr>
                <w:bCs/>
              </w:rPr>
            </w:pPr>
            <w:r w:rsidRPr="00DF4DEA">
              <w:rPr>
                <w:bCs/>
              </w:rPr>
              <w:t xml:space="preserve">840-1170 </w:t>
            </w:r>
            <w:proofErr w:type="spellStart"/>
            <w:r w:rsidRPr="00DF4DEA">
              <w:rPr>
                <w:bCs/>
              </w:rPr>
              <w:t>bgsf</w:t>
            </w:r>
            <w:proofErr w:type="spellEnd"/>
            <w:r w:rsidRPr="00DF4DEA">
              <w:rPr>
                <w:bCs/>
              </w:rPr>
              <w:t>/Treatment Station</w:t>
            </w:r>
          </w:p>
          <w:p w:rsidR="000C5B6D" w:rsidRPr="00DF4DEA" w:rsidRDefault="000C5B6D" w:rsidP="00DF4DEA">
            <w:pPr>
              <w:rPr>
                <w:bCs/>
              </w:rPr>
            </w:pPr>
            <w:r w:rsidRPr="00DF4DEA">
              <w:rPr>
                <w:bCs/>
              </w:rPr>
              <w:t xml:space="preserve">672-936 </w:t>
            </w:r>
            <w:proofErr w:type="spellStart"/>
            <w:r w:rsidRPr="00DF4DEA">
              <w:rPr>
                <w:bCs/>
              </w:rPr>
              <w:t>dgsf</w:t>
            </w:r>
            <w:proofErr w:type="spellEnd"/>
            <w:r w:rsidRPr="00DF4DEA">
              <w:rPr>
                <w:bCs/>
              </w:rPr>
              <w:t>/Treatment Station</w:t>
            </w:r>
          </w:p>
        </w:tc>
        <w:tc>
          <w:tcPr>
            <w:tcW w:w="3060" w:type="dxa"/>
            <w:tcBorders>
              <w:top w:val="nil"/>
              <w:left w:val="nil"/>
              <w:bottom w:val="single" w:sz="8" w:space="0" w:color="auto"/>
              <w:right w:val="single" w:sz="8" w:space="0" w:color="auto"/>
            </w:tcBorders>
            <w:shd w:val="clear" w:color="auto" w:fill="auto"/>
            <w:vAlign w:val="center"/>
          </w:tcPr>
          <w:p w:rsidR="000C5B6D" w:rsidRPr="00DF4DEA" w:rsidRDefault="000C5B6D" w:rsidP="00321175">
            <w:pPr>
              <w:jc w:val="center"/>
              <w:rPr>
                <w:bCs/>
              </w:rPr>
            </w:pPr>
            <w:r w:rsidRPr="00DF4DEA">
              <w:rPr>
                <w:bCs/>
              </w:rPr>
              <w:t>2000</w:t>
            </w:r>
            <w:r w:rsidR="00F357F5">
              <w:rPr>
                <w:bCs/>
              </w:rPr>
              <w:t xml:space="preserve"> </w:t>
            </w:r>
            <w:r w:rsidRPr="00DF4DEA">
              <w:rPr>
                <w:bCs/>
              </w:rPr>
              <w:t>visits/</w:t>
            </w:r>
            <w:r w:rsidR="00321175">
              <w:rPr>
                <w:bCs/>
              </w:rPr>
              <w:t>T</w:t>
            </w:r>
            <w:r w:rsidRPr="00DF4DEA">
              <w:rPr>
                <w:bCs/>
              </w:rPr>
              <w:t>reatment Room/</w:t>
            </w:r>
            <w:r w:rsidR="00321175">
              <w:rPr>
                <w:bCs/>
              </w:rPr>
              <w:t>y</w:t>
            </w:r>
            <w:r w:rsidRPr="00DF4DEA">
              <w:rPr>
                <w:bCs/>
              </w:rPr>
              <w:t>ear</w:t>
            </w:r>
          </w:p>
        </w:tc>
      </w:tr>
    </w:tbl>
    <w:p w:rsidR="00DF4DEA" w:rsidRPr="00D55B37" w:rsidRDefault="00DF4DEA" w:rsidP="003A7E9C">
      <w:pPr>
        <w:widowControl w:val="0"/>
        <w:autoSpaceDE w:val="0"/>
        <w:autoSpaceDN w:val="0"/>
        <w:adjustRightInd w:val="0"/>
      </w:pPr>
    </w:p>
    <w:sectPr w:rsidR="00DF4DEA"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C2C27"/>
    <w:multiLevelType w:val="hybridMultilevel"/>
    <w:tmpl w:val="09207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0F98"/>
    <w:rsid w:val="000C5B6D"/>
    <w:rsid w:val="000F48EA"/>
    <w:rsid w:val="00112F63"/>
    <w:rsid w:val="001C4C7F"/>
    <w:rsid w:val="00285B94"/>
    <w:rsid w:val="00321175"/>
    <w:rsid w:val="003A7E9C"/>
    <w:rsid w:val="003C2B83"/>
    <w:rsid w:val="00456998"/>
    <w:rsid w:val="004B4EDB"/>
    <w:rsid w:val="005011E5"/>
    <w:rsid w:val="005B1490"/>
    <w:rsid w:val="005B37C3"/>
    <w:rsid w:val="005E56B7"/>
    <w:rsid w:val="00612679"/>
    <w:rsid w:val="00765622"/>
    <w:rsid w:val="00801FFC"/>
    <w:rsid w:val="0081440E"/>
    <w:rsid w:val="0085071B"/>
    <w:rsid w:val="008C2EC0"/>
    <w:rsid w:val="009420A8"/>
    <w:rsid w:val="009A76AE"/>
    <w:rsid w:val="00AC0520"/>
    <w:rsid w:val="00AD780B"/>
    <w:rsid w:val="00AF36D1"/>
    <w:rsid w:val="00AF4F70"/>
    <w:rsid w:val="00B0375F"/>
    <w:rsid w:val="00B41290"/>
    <w:rsid w:val="00B74460"/>
    <w:rsid w:val="00B93929"/>
    <w:rsid w:val="00C01061"/>
    <w:rsid w:val="00C76E00"/>
    <w:rsid w:val="00C86B59"/>
    <w:rsid w:val="00CA724E"/>
    <w:rsid w:val="00D90F98"/>
    <w:rsid w:val="00D93CED"/>
    <w:rsid w:val="00DB22CA"/>
    <w:rsid w:val="00DF4DEA"/>
    <w:rsid w:val="00E27835"/>
    <w:rsid w:val="00E653C7"/>
    <w:rsid w:val="00EA0454"/>
    <w:rsid w:val="00EF6158"/>
    <w:rsid w:val="00F30346"/>
    <w:rsid w:val="00F357F5"/>
    <w:rsid w:val="00F47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35B644C-FF62-4F0D-B451-D8C2AC89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B3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MessingerRR</dc:creator>
  <cp:keywords/>
  <dc:description/>
  <cp:lastModifiedBy>Thomas, Vicki D.</cp:lastModifiedBy>
  <cp:revision>7</cp:revision>
  <cp:lastPrinted>2009-04-21T20:43:00Z</cp:lastPrinted>
  <dcterms:created xsi:type="dcterms:W3CDTF">2012-06-22T02:04:00Z</dcterms:created>
  <dcterms:modified xsi:type="dcterms:W3CDTF">2017-04-12T20:40:00Z</dcterms:modified>
</cp:coreProperties>
</file>