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75" w:rsidRDefault="001B7B75" w:rsidP="006F0D62"/>
    <w:p w:rsidR="001B7B75" w:rsidRDefault="001B7B75" w:rsidP="006F0D62">
      <w:r>
        <w:rPr>
          <w:b/>
          <w:bCs/>
        </w:rPr>
        <w:t>Section 1110.</w:t>
      </w:r>
      <w:r w:rsidR="00C40FFD">
        <w:rPr>
          <w:b/>
          <w:bCs/>
        </w:rPr>
        <w:t>100</w:t>
      </w:r>
      <w:r>
        <w:rPr>
          <w:b/>
          <w:bCs/>
        </w:rPr>
        <w:t xml:space="preserve">  Introduction</w:t>
      </w:r>
      <w:r>
        <w:t xml:space="preserve"> </w:t>
      </w:r>
    </w:p>
    <w:p w:rsidR="001B7B75" w:rsidRDefault="001B7B75" w:rsidP="006F0D62"/>
    <w:p w:rsidR="003D6132" w:rsidRDefault="003D6132" w:rsidP="006F0D62">
      <w:pPr>
        <w:ind w:left="1440" w:hanging="720"/>
      </w:pPr>
      <w:r w:rsidRPr="00A5568C">
        <w:t>a)</w:t>
      </w:r>
      <w:r>
        <w:tab/>
      </w:r>
      <w:r w:rsidRPr="00A5568C">
        <w:t xml:space="preserve">This Subpart contains </w:t>
      </w:r>
      <w:r w:rsidR="00C81CF3">
        <w:t>the</w:t>
      </w:r>
      <w:r w:rsidRPr="00A5568C">
        <w:t xml:space="preserve"> Information Requirements and Review Criteria that apply in total or in part to all projects</w:t>
      </w:r>
      <w:r w:rsidR="00C81CF3">
        <w:t xml:space="preserve"> that require a permit</w:t>
      </w:r>
      <w:r w:rsidRPr="00A5568C">
        <w:t xml:space="preserve">, </w:t>
      </w:r>
      <w:r w:rsidR="00961428">
        <w:t>(</w:t>
      </w:r>
      <w:r w:rsidRPr="00A5568C">
        <w:t xml:space="preserve">with the exception of projects solely involving </w:t>
      </w:r>
      <w:r w:rsidR="00B26F61">
        <w:t xml:space="preserve">discontinuation and </w:t>
      </w:r>
      <w:r w:rsidR="00D95AA4">
        <w:t xml:space="preserve">long </w:t>
      </w:r>
      <w:r w:rsidR="00B26F61">
        <w:t>term care</w:t>
      </w:r>
      <w:r w:rsidR="00961428">
        <w:t>), including:</w:t>
      </w:r>
    </w:p>
    <w:p w:rsidR="00961428" w:rsidRDefault="00961428" w:rsidP="006F0D62">
      <w:pPr>
        <w:ind w:left="1440" w:hanging="720"/>
      </w:pPr>
    </w:p>
    <w:p w:rsidR="00961428" w:rsidRDefault="00961428" w:rsidP="00961428">
      <w:pPr>
        <w:ind w:left="2160" w:hanging="735"/>
      </w:pPr>
      <w:r>
        <w:t>1)</w:t>
      </w:r>
      <w:r>
        <w:tab/>
      </w:r>
      <w:r w:rsidR="00886969" w:rsidRPr="004C46C6">
        <w:t>Purpose of Project, Safety Net Impact Statement</w:t>
      </w:r>
      <w:r>
        <w:t xml:space="preserve"> and Alternatives</w:t>
      </w:r>
      <w:r w:rsidR="00286003">
        <w:t xml:space="preserve"> − </w:t>
      </w:r>
      <w:r>
        <w:t>Information Requirements;</w:t>
      </w:r>
    </w:p>
    <w:p w:rsidR="00961428" w:rsidRDefault="00961428" w:rsidP="00961428">
      <w:pPr>
        <w:ind w:left="2160" w:hanging="735"/>
      </w:pPr>
    </w:p>
    <w:p w:rsidR="00961428" w:rsidRDefault="00961428" w:rsidP="00961428">
      <w:pPr>
        <w:ind w:left="2160" w:hanging="735"/>
      </w:pPr>
      <w:r>
        <w:t>2)</w:t>
      </w:r>
      <w:r>
        <w:tab/>
        <w:t xml:space="preserve">Project Scope and Size, Utilization and Unfinished/Shell </w:t>
      </w:r>
      <w:r w:rsidR="00C52C26">
        <w:t xml:space="preserve">Space </w:t>
      </w:r>
      <w:r>
        <w:t>Review Criteria</w:t>
      </w:r>
      <w:r w:rsidR="00B26F61">
        <w:t>.</w:t>
      </w:r>
    </w:p>
    <w:p w:rsidR="00961428" w:rsidRDefault="00961428" w:rsidP="00961428">
      <w:pPr>
        <w:ind w:left="2160" w:hanging="735"/>
      </w:pPr>
    </w:p>
    <w:p w:rsidR="003D6132" w:rsidRPr="00A5568C" w:rsidRDefault="003D6132" w:rsidP="006F0D62">
      <w:pPr>
        <w:ind w:left="1440" w:hanging="720"/>
      </w:pPr>
      <w:r w:rsidRPr="00A5568C">
        <w:t>b)</w:t>
      </w:r>
      <w:r>
        <w:tab/>
      </w:r>
      <w:r w:rsidRPr="00A5568C">
        <w:t xml:space="preserve">Each required point of information is intended to provide </w:t>
      </w:r>
      <w:r w:rsidR="005A700F">
        <w:t>HFSRB</w:t>
      </w:r>
      <w:r w:rsidRPr="00A5568C">
        <w:t xml:space="preserve"> with an overview of the need for a proposed project.  </w:t>
      </w:r>
      <w:r w:rsidR="00886969" w:rsidRPr="00EA4AB2">
        <w:t>HFSRB</w:t>
      </w:r>
      <w:r w:rsidRPr="00A5568C">
        <w:t xml:space="preserve"> shall consider a project</w:t>
      </w:r>
      <w:r>
        <w:t>'</w:t>
      </w:r>
      <w:r w:rsidRPr="00A5568C">
        <w:t>s conformance with the applicable information requirements contained in this Subpart, as well as</w:t>
      </w:r>
      <w:r w:rsidRPr="00A5568C" w:rsidDel="000516F6">
        <w:t xml:space="preserve"> </w:t>
      </w:r>
      <w:r w:rsidRPr="00A5568C">
        <w:t>a project</w:t>
      </w:r>
      <w:r>
        <w:t>'</w:t>
      </w:r>
      <w:r w:rsidRPr="00A5568C">
        <w:t>s conformance with all  applicable review criteria indicated</w:t>
      </w:r>
      <w:r w:rsidR="00035235">
        <w:t xml:space="preserve"> in subsection (c)</w:t>
      </w:r>
      <w:r w:rsidRPr="00A5568C">
        <w:t>, to determine whether sufficient project need has been documented to issue a Certificate of Need (CON) permit.</w:t>
      </w:r>
    </w:p>
    <w:p w:rsidR="003D6132" w:rsidRPr="00A5568C" w:rsidRDefault="003D6132" w:rsidP="006F0D62"/>
    <w:p w:rsidR="003D6132" w:rsidRPr="00A5568C" w:rsidRDefault="003D6132" w:rsidP="006F0D62">
      <w:pPr>
        <w:ind w:left="1440" w:hanging="720"/>
      </w:pPr>
      <w:r w:rsidRPr="00A5568C">
        <w:t>c)</w:t>
      </w:r>
      <w:r>
        <w:tab/>
      </w:r>
      <w:r w:rsidRPr="00A5568C">
        <w:t>The review criteria to be addressed (as required) are contained in the following Parts and Subparts:</w:t>
      </w:r>
    </w:p>
    <w:p w:rsidR="003D6132" w:rsidRPr="00A5568C" w:rsidRDefault="003D6132" w:rsidP="006F0D62">
      <w:pPr>
        <w:ind w:left="2160" w:hanging="720"/>
      </w:pPr>
    </w:p>
    <w:p w:rsidR="003D6132" w:rsidRPr="00A5568C" w:rsidRDefault="003D6132" w:rsidP="006F0D62">
      <w:pPr>
        <w:ind w:left="2160" w:hanging="720"/>
      </w:pPr>
      <w:r w:rsidRPr="00A5568C">
        <w:t>1)</w:t>
      </w:r>
      <w:r>
        <w:tab/>
      </w:r>
      <w:r w:rsidRPr="00A5568C">
        <w:t>Section 1110.</w:t>
      </w:r>
      <w:r w:rsidR="00D44669">
        <w:t>120</w:t>
      </w:r>
      <w:r w:rsidRPr="00A5568C">
        <w:t xml:space="preserve"> contains review criteria concerning Project Scope and Size</w:t>
      </w:r>
      <w:r w:rsidR="008716DF">
        <w:t>,</w:t>
      </w:r>
      <w:r w:rsidRPr="00A5568C">
        <w:t xml:space="preserve"> Utilization and Unfinished Shell Space</w:t>
      </w:r>
      <w:r w:rsidR="00035235">
        <w:t>,</w:t>
      </w:r>
      <w:r w:rsidRPr="00A5568C">
        <w:t xml:space="preserve"> and Section 1110.</w:t>
      </w:r>
      <w:r w:rsidR="00D44669">
        <w:t>270</w:t>
      </w:r>
      <w:r w:rsidRPr="00A5568C">
        <w:t xml:space="preserve"> contains review criteria concerning Clinical Service Areas Other Than Categories of Service;</w:t>
      </w:r>
    </w:p>
    <w:p w:rsidR="003D6132" w:rsidRPr="00A5568C" w:rsidRDefault="003D6132" w:rsidP="006F0D62">
      <w:pPr>
        <w:ind w:left="2160" w:hanging="720"/>
      </w:pPr>
    </w:p>
    <w:p w:rsidR="003D6132" w:rsidRPr="00A5568C" w:rsidRDefault="003D6132" w:rsidP="006F0D62">
      <w:pPr>
        <w:ind w:left="2160" w:hanging="720"/>
      </w:pPr>
      <w:r w:rsidRPr="00A5568C">
        <w:t>2)</w:t>
      </w:r>
      <w:r>
        <w:tab/>
      </w:r>
      <w:r w:rsidRPr="00A5568C">
        <w:t>Subpart</w:t>
      </w:r>
      <w:r w:rsidR="00D44669">
        <w:t xml:space="preserve"> C</w:t>
      </w:r>
      <w:r w:rsidRPr="00A5568C">
        <w:t xml:space="preserve"> contain</w:t>
      </w:r>
      <w:r w:rsidR="00D44669">
        <w:t>s</w:t>
      </w:r>
      <w:r w:rsidRPr="00A5568C">
        <w:t xml:space="preserve"> service specific review criteria that shall be addressed, as applicable</w:t>
      </w:r>
      <w:r w:rsidR="00035235">
        <w:t>,</w:t>
      </w:r>
      <w:r w:rsidRPr="00A5568C">
        <w:t xml:space="preserve"> to the </w:t>
      </w:r>
      <w:r w:rsidR="00D44669">
        <w:t>c</w:t>
      </w:r>
      <w:r w:rsidRPr="00A5568C">
        <w:t>ategory</w:t>
      </w:r>
      <w:r w:rsidRPr="00A5568C" w:rsidDel="00692996">
        <w:t xml:space="preserve"> </w:t>
      </w:r>
      <w:r w:rsidRPr="00A5568C">
        <w:t xml:space="preserve">of </w:t>
      </w:r>
      <w:r w:rsidR="00D44669">
        <w:t>s</w:t>
      </w:r>
      <w:r w:rsidRPr="00A5568C">
        <w:t xml:space="preserve">ervice included in a proposed project;  </w:t>
      </w:r>
    </w:p>
    <w:p w:rsidR="003D6132" w:rsidRPr="00A5568C" w:rsidRDefault="003D6132" w:rsidP="006F0D62">
      <w:pPr>
        <w:ind w:left="2160" w:hanging="720"/>
      </w:pPr>
    </w:p>
    <w:p w:rsidR="003D6132" w:rsidRPr="00A5568C" w:rsidRDefault="003D6132" w:rsidP="006F0D62">
      <w:pPr>
        <w:ind w:left="2160" w:hanging="720"/>
      </w:pPr>
      <w:r w:rsidRPr="00A5568C">
        <w:t>3)</w:t>
      </w:r>
      <w:r>
        <w:tab/>
      </w:r>
      <w:r w:rsidR="00C52C26">
        <w:t xml:space="preserve">77 Ill. Adm. Code 1120 </w:t>
      </w:r>
      <w:r w:rsidRPr="00A5568C">
        <w:t xml:space="preserve">contains review criteria pertaining to financial and economic feasibility; </w:t>
      </w:r>
    </w:p>
    <w:p w:rsidR="003D6132" w:rsidRPr="00A5568C" w:rsidRDefault="003D6132" w:rsidP="006F0D62">
      <w:pPr>
        <w:ind w:left="2160" w:hanging="720"/>
      </w:pPr>
    </w:p>
    <w:p w:rsidR="003D6132" w:rsidRPr="00A5568C" w:rsidRDefault="003D6132" w:rsidP="006F0D62">
      <w:pPr>
        <w:ind w:left="2160" w:hanging="720"/>
      </w:pPr>
      <w:r w:rsidRPr="00A5568C">
        <w:t>4)</w:t>
      </w:r>
      <w:r>
        <w:tab/>
      </w:r>
      <w:r w:rsidRPr="00A5568C">
        <w:t>77 Ill. Adm. Code 1130 contains the CON</w:t>
      </w:r>
      <w:r w:rsidRPr="005A700F">
        <w:t xml:space="preserve"> </w:t>
      </w:r>
      <w:r w:rsidR="00886969" w:rsidRPr="004C46C6">
        <w:t>operational</w:t>
      </w:r>
      <w:r w:rsidRPr="004C46C6">
        <w:t xml:space="preserve"> </w:t>
      </w:r>
      <w:r w:rsidRPr="00A5568C">
        <w:t>requirements that may be applicable to a proposed project; and</w:t>
      </w:r>
    </w:p>
    <w:p w:rsidR="003D6132" w:rsidRPr="00A5568C" w:rsidRDefault="003D6132" w:rsidP="006F0D62">
      <w:pPr>
        <w:ind w:left="2160" w:hanging="720"/>
      </w:pPr>
    </w:p>
    <w:p w:rsidR="003D6132" w:rsidRPr="00A5568C" w:rsidRDefault="003D6132" w:rsidP="006F0D62">
      <w:pPr>
        <w:ind w:left="2160" w:hanging="720"/>
      </w:pPr>
      <w:r w:rsidRPr="00A5568C">
        <w:t>5)</w:t>
      </w:r>
      <w:r>
        <w:tab/>
      </w:r>
      <w:r w:rsidRPr="003D6132">
        <w:rPr>
          <w:i/>
        </w:rPr>
        <w:t xml:space="preserve">An application for a permit or exemption shall be made to </w:t>
      </w:r>
      <w:r w:rsidR="00886969" w:rsidRPr="004C46C6">
        <w:t>HFSRB</w:t>
      </w:r>
      <w:r w:rsidRPr="003D6132">
        <w:rPr>
          <w:i/>
        </w:rPr>
        <w:t xml:space="preserve"> upon forms provided by </w:t>
      </w:r>
      <w:r w:rsidR="00886969" w:rsidRPr="004C46C6">
        <w:t>HFSRB</w:t>
      </w:r>
      <w:r w:rsidRPr="003D6132">
        <w:rPr>
          <w:i/>
        </w:rPr>
        <w:t xml:space="preserve">. </w:t>
      </w:r>
      <w:r w:rsidR="008716DF">
        <w:rPr>
          <w:i/>
        </w:rPr>
        <w:t xml:space="preserve"> </w:t>
      </w:r>
      <w:r w:rsidRPr="003D6132">
        <w:rPr>
          <w:i/>
        </w:rPr>
        <w:t xml:space="preserve">This application shall contain such information as </w:t>
      </w:r>
      <w:r w:rsidR="00886969" w:rsidRPr="004C46C6">
        <w:t>HFSRB</w:t>
      </w:r>
      <w:r w:rsidRPr="003D6132">
        <w:rPr>
          <w:i/>
        </w:rPr>
        <w:t xml:space="preserve"> deems necessary</w:t>
      </w:r>
      <w:r w:rsidRPr="00A5568C">
        <w:t xml:space="preserve">. </w:t>
      </w:r>
      <w:r w:rsidR="00035235">
        <w:t xml:space="preserve"> </w:t>
      </w:r>
      <w:r w:rsidR="00035235" w:rsidRPr="00A5568C">
        <w:t xml:space="preserve">[20 ILCS 3960/6] </w:t>
      </w:r>
      <w:r w:rsidR="00035235">
        <w:t xml:space="preserve"> </w:t>
      </w:r>
    </w:p>
    <w:p w:rsidR="003D6132" w:rsidRPr="00A5568C" w:rsidDel="0015678D" w:rsidRDefault="003D6132" w:rsidP="006F0D62">
      <w:pPr>
        <w:ind w:left="2160" w:hanging="720"/>
      </w:pPr>
    </w:p>
    <w:p w:rsidR="003D6132" w:rsidRPr="00A5568C" w:rsidRDefault="003D6132" w:rsidP="006F0D62">
      <w:pPr>
        <w:ind w:left="1440" w:hanging="720"/>
      </w:pPr>
      <w:r w:rsidRPr="00A5568C">
        <w:t>d)</w:t>
      </w:r>
      <w:r>
        <w:tab/>
      </w:r>
      <w:r w:rsidRPr="00A5568C">
        <w:t>Definitions for Subpart</w:t>
      </w:r>
      <w:r w:rsidR="00D44669">
        <w:t>s</w:t>
      </w:r>
      <w:r w:rsidRPr="00A5568C">
        <w:t xml:space="preserve"> </w:t>
      </w:r>
      <w:r w:rsidR="00D44669">
        <w:t>B</w:t>
      </w:r>
      <w:r w:rsidRPr="00A5568C">
        <w:t xml:space="preserve"> and </w:t>
      </w:r>
      <w:r w:rsidR="00D44669">
        <w:t>C</w:t>
      </w:r>
      <w:r w:rsidRPr="00A5568C">
        <w:t xml:space="preserve"> are contained in the Act</w:t>
      </w:r>
      <w:r w:rsidR="00D44669">
        <w:t xml:space="preserve">, </w:t>
      </w:r>
      <w:r w:rsidR="007879B5">
        <w:t xml:space="preserve">in </w:t>
      </w:r>
      <w:bookmarkStart w:id="0" w:name="_GoBack"/>
      <w:bookmarkEnd w:id="0"/>
      <w:r w:rsidRPr="00A5568C">
        <w:t>77 Ill. Adm. Code 1100.220</w:t>
      </w:r>
      <w:r w:rsidR="00274722">
        <w:t xml:space="preserve"> and throughout this Part</w:t>
      </w:r>
      <w:r w:rsidRPr="00A5568C">
        <w:t>.</w:t>
      </w:r>
    </w:p>
    <w:sectPr w:rsidR="003D6132" w:rsidRPr="00A5568C" w:rsidSect="00D44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B75"/>
    <w:rsid w:val="00035235"/>
    <w:rsid w:val="0005366F"/>
    <w:rsid w:val="001B7B75"/>
    <w:rsid w:val="00220909"/>
    <w:rsid w:val="00274722"/>
    <w:rsid w:val="00286003"/>
    <w:rsid w:val="002E05F1"/>
    <w:rsid w:val="003D6132"/>
    <w:rsid w:val="004C46C6"/>
    <w:rsid w:val="0055155B"/>
    <w:rsid w:val="005A700F"/>
    <w:rsid w:val="005C3366"/>
    <w:rsid w:val="005F0FF1"/>
    <w:rsid w:val="006A42EC"/>
    <w:rsid w:val="006F0D62"/>
    <w:rsid w:val="007879B5"/>
    <w:rsid w:val="008716DF"/>
    <w:rsid w:val="00875F3A"/>
    <w:rsid w:val="00886969"/>
    <w:rsid w:val="008E53D3"/>
    <w:rsid w:val="0091179D"/>
    <w:rsid w:val="00961428"/>
    <w:rsid w:val="00B26F61"/>
    <w:rsid w:val="00B53392"/>
    <w:rsid w:val="00C40FFD"/>
    <w:rsid w:val="00C52C26"/>
    <w:rsid w:val="00C81CF3"/>
    <w:rsid w:val="00D44669"/>
    <w:rsid w:val="00D64B82"/>
    <w:rsid w:val="00D95AA4"/>
    <w:rsid w:val="00E537D5"/>
    <w:rsid w:val="00EA4AB2"/>
    <w:rsid w:val="00EC0F56"/>
    <w:rsid w:val="00F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16ED32-A3C7-44C3-AFC2-3AE0E6C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rsid w:val="003D6132"/>
    <w:pPr>
      <w:widowControl w:val="0"/>
      <w:autoSpaceDE w:val="0"/>
      <w:autoSpaceDN w:val="0"/>
      <w:adjustRightInd w:val="0"/>
      <w:spacing w:line="338" w:lineRule="atLeast"/>
    </w:pPr>
    <w:rPr>
      <w:rFonts w:ascii="Arial" w:hAnsi="Arial" w:cs="Arial"/>
    </w:rPr>
  </w:style>
  <w:style w:type="paragraph" w:customStyle="1" w:styleId="JCARSourceNote">
    <w:name w:val="JCAR Source Note"/>
    <w:basedOn w:val="Normal"/>
    <w:rsid w:val="003D6132"/>
  </w:style>
  <w:style w:type="paragraph" w:styleId="BalloonText">
    <w:name w:val="Balloon Text"/>
    <w:basedOn w:val="Normal"/>
    <w:semiHidden/>
    <w:rsid w:val="008E5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McFarland, Amber C.</cp:lastModifiedBy>
  <cp:revision>13</cp:revision>
  <dcterms:created xsi:type="dcterms:W3CDTF">2014-04-15T21:08:00Z</dcterms:created>
  <dcterms:modified xsi:type="dcterms:W3CDTF">2017-04-13T19:04:00Z</dcterms:modified>
</cp:coreProperties>
</file>