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9F" w:rsidRDefault="00A9519F" w:rsidP="002126B1">
      <w:pPr>
        <w:rPr>
          <w:b/>
        </w:rPr>
      </w:pPr>
    </w:p>
    <w:p w:rsidR="002126B1" w:rsidRPr="002126B1" w:rsidRDefault="002126B1" w:rsidP="002126B1">
      <w:pPr>
        <w:rPr>
          <w:b/>
        </w:rPr>
      </w:pPr>
      <w:r w:rsidRPr="002126B1">
        <w:rPr>
          <w:b/>
        </w:rPr>
        <w:t>Section 996.700  Co-payment and Reimbursement</w:t>
      </w:r>
    </w:p>
    <w:p w:rsidR="002126B1" w:rsidRPr="002126B1" w:rsidRDefault="002126B1" w:rsidP="002126B1">
      <w:pPr>
        <w:rPr>
          <w:b/>
        </w:rPr>
      </w:pPr>
    </w:p>
    <w:p w:rsidR="002126B1" w:rsidRPr="002126B1" w:rsidRDefault="002126B1" w:rsidP="002126B1">
      <w:pPr>
        <w:ind w:left="1440" w:hanging="720"/>
      </w:pPr>
      <w:r w:rsidRPr="002126B1">
        <w:t>a)</w:t>
      </w:r>
      <w:r w:rsidRPr="002126B1">
        <w:tab/>
      </w:r>
      <w:r w:rsidRPr="002126B1">
        <w:rPr>
          <w:i/>
        </w:rPr>
        <w:t>The co-payment</w:t>
      </w:r>
      <w:r w:rsidRPr="002126B1">
        <w:t xml:space="preserve"> </w:t>
      </w:r>
      <w:r w:rsidRPr="002126B1">
        <w:rPr>
          <w:i/>
        </w:rPr>
        <w:t>for the cat or dog sterilization procedure and vaccinations shall be $15</w:t>
      </w:r>
      <w:r w:rsidRPr="002126B1">
        <w:t>.  (Section 25 of the Act)  The companion animal owner or the feral cat colony manager shall make this co-payment directly to the participating veterinarian.</w:t>
      </w:r>
    </w:p>
    <w:p w:rsidR="002126B1" w:rsidRPr="002126B1" w:rsidRDefault="002126B1" w:rsidP="002126B1">
      <w:pPr>
        <w:ind w:left="1440" w:hanging="720"/>
      </w:pPr>
    </w:p>
    <w:p w:rsidR="002126B1" w:rsidRPr="002126B1" w:rsidRDefault="002126B1" w:rsidP="002126B1">
      <w:pPr>
        <w:ind w:left="1440" w:hanging="720"/>
      </w:pPr>
      <w:r w:rsidRPr="002126B1">
        <w:t>b)</w:t>
      </w:r>
      <w:r w:rsidRPr="002126B1">
        <w:tab/>
      </w:r>
      <w:r w:rsidR="009F6479">
        <w:t xml:space="preserve">The Department will reimburse participating veterinarians using </w:t>
      </w:r>
      <w:r w:rsidRPr="002126B1">
        <w:t>maximum reimbursement rates</w:t>
      </w:r>
      <w:r w:rsidR="009F6479">
        <w:t xml:space="preserve"> found in Appendix A</w:t>
      </w:r>
      <w:bookmarkStart w:id="0" w:name="_GoBack"/>
      <w:bookmarkEnd w:id="0"/>
      <w:r w:rsidRPr="002126B1">
        <w:t>.  These reimbursement rates, which may vary with the animal</w:t>
      </w:r>
      <w:r w:rsidR="00A9519F">
        <w:t>'</w:t>
      </w:r>
      <w:r w:rsidRPr="002126B1">
        <w:t>s weight, sex, and species, will include all costs associated with sterilization, examination, and immunizations.  The Department will furnish the established reimbursement rates to all participating veterinarians.</w:t>
      </w:r>
    </w:p>
    <w:p w:rsidR="002126B1" w:rsidRPr="002126B1" w:rsidRDefault="002126B1" w:rsidP="002126B1">
      <w:pPr>
        <w:ind w:left="1440" w:hanging="720"/>
      </w:pPr>
    </w:p>
    <w:p w:rsidR="002126B1" w:rsidRPr="002126B1" w:rsidRDefault="002126B1" w:rsidP="002126B1">
      <w:pPr>
        <w:ind w:left="1440" w:hanging="720"/>
      </w:pPr>
      <w:r w:rsidRPr="002126B1">
        <w:t>c)</w:t>
      </w:r>
      <w:r w:rsidRPr="002126B1">
        <w:tab/>
      </w:r>
      <w:r w:rsidRPr="002126B1">
        <w:rPr>
          <w:i/>
        </w:rPr>
        <w:t xml:space="preserve">To receive reimbursement, the veterinarian </w:t>
      </w:r>
      <w:r w:rsidRPr="002126B1">
        <w:t>shall</w:t>
      </w:r>
      <w:r w:rsidRPr="002126B1">
        <w:rPr>
          <w:i/>
        </w:rPr>
        <w:t xml:space="preserve"> submit </w:t>
      </w:r>
      <w:r w:rsidRPr="002126B1">
        <w:t>to the Department</w:t>
      </w:r>
      <w:r w:rsidRPr="002126B1">
        <w:rPr>
          <w:i/>
        </w:rPr>
        <w:t xml:space="preserve"> a certificate</w:t>
      </w:r>
      <w:r w:rsidRPr="002126B1">
        <w:t xml:space="preserve">, which is provided on the application/eligibility voucher.  The application/eligibility voucher must have a Department approval code and authorization stamp indicating approval.  The veterinarian certificate </w:t>
      </w:r>
      <w:r w:rsidRPr="002126B1">
        <w:rPr>
          <w:i/>
        </w:rPr>
        <w:t>must be signed by the veterinarian and the</w:t>
      </w:r>
      <w:r w:rsidRPr="002126B1">
        <w:t xml:space="preserve"> companion animal </w:t>
      </w:r>
      <w:r w:rsidRPr="002126B1">
        <w:rPr>
          <w:i/>
        </w:rPr>
        <w:t>owner or the feral cat</w:t>
      </w:r>
      <w:r w:rsidRPr="002126B1">
        <w:t xml:space="preserve"> colony manager.  (Section 30 of the Act)</w:t>
      </w:r>
    </w:p>
    <w:p w:rsidR="002126B1" w:rsidRPr="002126B1" w:rsidRDefault="002126B1" w:rsidP="002126B1">
      <w:pPr>
        <w:ind w:left="1440" w:hanging="720"/>
      </w:pPr>
    </w:p>
    <w:p w:rsidR="002126B1" w:rsidRPr="002126B1" w:rsidRDefault="002126B1" w:rsidP="002126B1">
      <w:pPr>
        <w:ind w:left="2160" w:hanging="720"/>
      </w:pPr>
      <w:r w:rsidRPr="002126B1">
        <w:t>1)</w:t>
      </w:r>
      <w:r w:rsidRPr="002126B1">
        <w:tab/>
        <w:t>In addition to the certificate, a veterinarian shall submit to the Department an itemized invoice that separately lists charges for the sterilization procedure, the examination fee, and the immunizations administered.</w:t>
      </w:r>
    </w:p>
    <w:p w:rsidR="002126B1" w:rsidRPr="002126B1" w:rsidRDefault="002126B1" w:rsidP="002126B1">
      <w:pPr>
        <w:ind w:left="2160" w:hanging="720"/>
      </w:pPr>
    </w:p>
    <w:p w:rsidR="002126B1" w:rsidRPr="002126B1" w:rsidRDefault="002126B1" w:rsidP="002126B1">
      <w:pPr>
        <w:ind w:left="2160" w:hanging="720"/>
      </w:pPr>
      <w:r w:rsidRPr="002126B1">
        <w:t>2)</w:t>
      </w:r>
      <w:r w:rsidRPr="002126B1">
        <w:tab/>
        <w:t>The veterinarian shall submit the certificate and itemized invoice to the Department no later than 30 days after the date of the sterilization procedure.</w:t>
      </w:r>
    </w:p>
    <w:p w:rsidR="002126B1" w:rsidRPr="002126B1" w:rsidRDefault="002126B1" w:rsidP="002126B1">
      <w:pPr>
        <w:ind w:left="1440" w:hanging="720"/>
      </w:pPr>
    </w:p>
    <w:p w:rsidR="002126B1" w:rsidRPr="002126B1" w:rsidRDefault="002126B1" w:rsidP="002126B1">
      <w:pPr>
        <w:ind w:left="1440" w:hanging="720"/>
      </w:pPr>
      <w:r w:rsidRPr="002126B1">
        <w:t>d)</w:t>
      </w:r>
      <w:r w:rsidRPr="002126B1">
        <w:tab/>
        <w:t xml:space="preserve">The Department will </w:t>
      </w:r>
      <w:r w:rsidRPr="002126B1">
        <w:rPr>
          <w:i/>
        </w:rPr>
        <w:t>reimburse, to the extent that funds are available, participating veterinarians for each dog or cat sterilization procedure administered.</w:t>
      </w:r>
      <w:r w:rsidRPr="002126B1">
        <w:t xml:space="preserve">  (Section 30 of the Act)  Reimbursement will be in the amount of the charges listed on the veterinarian</w:t>
      </w:r>
      <w:r w:rsidR="00A9519F">
        <w:t>'</w:t>
      </w:r>
      <w:r w:rsidRPr="002126B1">
        <w:t>s itemized invoice or the Department</w:t>
      </w:r>
      <w:r w:rsidR="00A9519F">
        <w:t>'</w:t>
      </w:r>
      <w:r w:rsidRPr="002126B1">
        <w:t>s established maximum reimbursement rate, whichever is less.  This reimbursement will include the examination fees and the pre-surgical immunizations against rabies and other diseases described in Section 996.800.</w:t>
      </w:r>
    </w:p>
    <w:p w:rsidR="002126B1" w:rsidRPr="002126B1" w:rsidRDefault="002126B1" w:rsidP="002126B1">
      <w:pPr>
        <w:ind w:left="1440" w:hanging="720"/>
      </w:pPr>
    </w:p>
    <w:p w:rsidR="002126B1" w:rsidRPr="002126B1" w:rsidRDefault="002126B1" w:rsidP="002126B1">
      <w:pPr>
        <w:ind w:left="1440" w:hanging="720"/>
      </w:pPr>
      <w:r w:rsidRPr="002126B1">
        <w:t>e)</w:t>
      </w:r>
      <w:r w:rsidRPr="002126B1">
        <w:tab/>
        <w:t xml:space="preserve">For any animal sterilized in accordance with the Act and this Part, </w:t>
      </w:r>
      <w:r w:rsidRPr="002126B1">
        <w:rPr>
          <w:i/>
        </w:rPr>
        <w:t>there shall be no additional charges to the</w:t>
      </w:r>
      <w:r w:rsidRPr="002126B1">
        <w:t xml:space="preserve"> companion animal </w:t>
      </w:r>
      <w:r w:rsidRPr="002126B1">
        <w:rPr>
          <w:i/>
        </w:rPr>
        <w:t>owner or feral cat</w:t>
      </w:r>
      <w:r w:rsidRPr="002126B1">
        <w:t xml:space="preserve"> colony manager </w:t>
      </w:r>
      <w:r w:rsidRPr="002126B1">
        <w:rPr>
          <w:i/>
        </w:rPr>
        <w:t>for examination fees or the pre-surgical immunizations</w:t>
      </w:r>
      <w:r w:rsidRPr="002126B1">
        <w:t>.  (Section 30 of the Act)  Any charges not related to the sterilization, examination or pre-surgical immunizations shall be the responsibility of the companion animal owner or the feral cat colony manager.</w:t>
      </w:r>
    </w:p>
    <w:sectPr w:rsidR="002126B1" w:rsidRPr="002126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6B1" w:rsidRDefault="002126B1">
      <w:r>
        <w:separator/>
      </w:r>
    </w:p>
  </w:endnote>
  <w:endnote w:type="continuationSeparator" w:id="0">
    <w:p w:rsidR="002126B1" w:rsidRDefault="0021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6B1" w:rsidRDefault="002126B1">
      <w:r>
        <w:separator/>
      </w:r>
    </w:p>
  </w:footnote>
  <w:footnote w:type="continuationSeparator" w:id="0">
    <w:p w:rsidR="002126B1" w:rsidRDefault="00212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B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6B1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479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19F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7C8F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2072</Characters>
  <Application>Microsoft Office Word</Application>
  <DocSecurity>0</DocSecurity>
  <Lines>17</Lines>
  <Paragraphs>4</Paragraphs>
  <ScaleCrop>false</ScaleCrop>
  <Company>Illinois General Assembly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4</cp:revision>
  <dcterms:created xsi:type="dcterms:W3CDTF">2013-01-08T17:06:00Z</dcterms:created>
  <dcterms:modified xsi:type="dcterms:W3CDTF">2013-05-09T20:26:00Z</dcterms:modified>
</cp:coreProperties>
</file>