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CF6" w:rsidRDefault="00135CF6" w:rsidP="00135CF6">
      <w:pPr>
        <w:widowControl w:val="0"/>
        <w:autoSpaceDE w:val="0"/>
        <w:autoSpaceDN w:val="0"/>
        <w:adjustRightInd w:val="0"/>
      </w:pPr>
      <w:bookmarkStart w:id="0" w:name="_GoBack"/>
      <w:bookmarkEnd w:id="0"/>
    </w:p>
    <w:p w:rsidR="00135CF6" w:rsidRDefault="00135CF6" w:rsidP="00135CF6">
      <w:pPr>
        <w:widowControl w:val="0"/>
        <w:autoSpaceDE w:val="0"/>
        <w:autoSpaceDN w:val="0"/>
        <w:adjustRightInd w:val="0"/>
      </w:pPr>
      <w:r>
        <w:rPr>
          <w:b/>
          <w:bCs/>
        </w:rPr>
        <w:t>Section 980.80  Monitoring Criteria</w:t>
      </w:r>
      <w:r>
        <w:t xml:space="preserve"> </w:t>
      </w:r>
    </w:p>
    <w:p w:rsidR="00135CF6" w:rsidRDefault="00135CF6" w:rsidP="00135CF6">
      <w:pPr>
        <w:widowControl w:val="0"/>
        <w:autoSpaceDE w:val="0"/>
        <w:autoSpaceDN w:val="0"/>
        <w:adjustRightInd w:val="0"/>
      </w:pPr>
    </w:p>
    <w:p w:rsidR="00135CF6" w:rsidRDefault="00135CF6" w:rsidP="00135CF6">
      <w:pPr>
        <w:widowControl w:val="0"/>
        <w:autoSpaceDE w:val="0"/>
        <w:autoSpaceDN w:val="0"/>
        <w:adjustRightInd w:val="0"/>
      </w:pPr>
      <w:r>
        <w:t xml:space="preserve">Grantees will be required to submit to the Department written narrative reports of progress towards achieving project objectives and shall make such reports available for presentation before the peer review panel. Reports shall be submitted at the time of submission of each continuation application and at the time of completion of the project. </w:t>
      </w:r>
    </w:p>
    <w:sectPr w:rsidR="00135CF6" w:rsidSect="00135C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5CF6"/>
    <w:rsid w:val="000E5386"/>
    <w:rsid w:val="00135CF6"/>
    <w:rsid w:val="003B13EE"/>
    <w:rsid w:val="005C3366"/>
    <w:rsid w:val="00953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980</vt:lpstr>
    </vt:vector>
  </TitlesOfParts>
  <Company>State of Illinois</Company>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980</dc:title>
  <dc:subject/>
  <dc:creator>Illinois General Assembly</dc:creator>
  <cp:keywords/>
  <dc:description/>
  <cp:lastModifiedBy>Roberts, John</cp:lastModifiedBy>
  <cp:revision>3</cp:revision>
  <dcterms:created xsi:type="dcterms:W3CDTF">2012-06-22T01:56:00Z</dcterms:created>
  <dcterms:modified xsi:type="dcterms:W3CDTF">2012-06-22T01:56:00Z</dcterms:modified>
</cp:coreProperties>
</file>