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195" w:rsidRPr="005740BB" w:rsidRDefault="001A5195" w:rsidP="005740BB">
      <w:pPr>
        <w:spacing w:after="0" w:line="240" w:lineRule="auto"/>
        <w:rPr>
          <w:rFonts w:ascii="Times New Roman" w:hAnsi="Times New Roman" w:cs="Times New Roman"/>
          <w:sz w:val="24"/>
          <w:szCs w:val="24"/>
        </w:rPr>
      </w:pPr>
    </w:p>
    <w:p w:rsidR="001A5195" w:rsidRPr="005740BB" w:rsidRDefault="001A5195" w:rsidP="005740BB">
      <w:pPr>
        <w:spacing w:after="0" w:line="240" w:lineRule="auto"/>
        <w:rPr>
          <w:rFonts w:ascii="Times New Roman" w:hAnsi="Times New Roman" w:cs="Times New Roman"/>
          <w:b/>
          <w:sz w:val="24"/>
          <w:szCs w:val="24"/>
        </w:rPr>
      </w:pPr>
      <w:r w:rsidRPr="005740BB">
        <w:rPr>
          <w:rFonts w:ascii="Times New Roman" w:hAnsi="Times New Roman" w:cs="Times New Roman"/>
          <w:b/>
          <w:sz w:val="24"/>
          <w:szCs w:val="24"/>
        </w:rPr>
        <w:t>Section 974.320  Board Responsibilities</w:t>
      </w:r>
    </w:p>
    <w:p w:rsidR="001A5195" w:rsidRPr="005740BB" w:rsidRDefault="001A5195" w:rsidP="005740BB">
      <w:pPr>
        <w:spacing w:after="0" w:line="240" w:lineRule="auto"/>
        <w:rPr>
          <w:rFonts w:ascii="Times New Roman" w:hAnsi="Times New Roman" w:cs="Times New Roman"/>
          <w:b/>
          <w:sz w:val="24"/>
          <w:szCs w:val="24"/>
        </w:rPr>
      </w:pPr>
    </w:p>
    <w:p w:rsidR="001A5195" w:rsidRPr="005740BB" w:rsidRDefault="001A5195" w:rsidP="005740BB">
      <w:pPr>
        <w:spacing w:after="0" w:line="240" w:lineRule="auto"/>
        <w:ind w:firstLine="720"/>
        <w:rPr>
          <w:rFonts w:ascii="Times New Roman" w:hAnsi="Times New Roman" w:cs="Times New Roman"/>
          <w:sz w:val="24"/>
          <w:szCs w:val="24"/>
        </w:rPr>
      </w:pPr>
      <w:r w:rsidRPr="005740BB">
        <w:rPr>
          <w:rFonts w:ascii="Times New Roman" w:hAnsi="Times New Roman" w:cs="Times New Roman"/>
          <w:sz w:val="24"/>
          <w:szCs w:val="24"/>
        </w:rPr>
        <w:t>a)</w:t>
      </w:r>
      <w:r w:rsidRPr="005740BB">
        <w:rPr>
          <w:rFonts w:ascii="Times New Roman" w:hAnsi="Times New Roman" w:cs="Times New Roman"/>
          <w:sz w:val="24"/>
          <w:szCs w:val="24"/>
        </w:rPr>
        <w:tab/>
      </w:r>
      <w:r w:rsidR="005740BB" w:rsidRPr="000579E9">
        <w:rPr>
          <w:rFonts w:ascii="Times New Roman" w:hAnsi="Times New Roman" w:cs="Times New Roman"/>
          <w:i/>
          <w:sz w:val="24"/>
          <w:szCs w:val="24"/>
        </w:rPr>
        <w:t xml:space="preserve">The </w:t>
      </w:r>
      <w:r w:rsidR="005740BB" w:rsidRPr="000579E9">
        <w:rPr>
          <w:rFonts w:ascii="Times New Roman" w:hAnsi="Times New Roman" w:cs="Times New Roman"/>
          <w:sz w:val="24"/>
          <w:szCs w:val="24"/>
        </w:rPr>
        <w:t xml:space="preserve">Quality of Life </w:t>
      </w:r>
      <w:r w:rsidR="005740BB" w:rsidRPr="000579E9">
        <w:rPr>
          <w:rFonts w:ascii="Times New Roman" w:hAnsi="Times New Roman" w:cs="Times New Roman"/>
          <w:i/>
          <w:sz w:val="24"/>
          <w:szCs w:val="24"/>
        </w:rPr>
        <w:t xml:space="preserve">Board </w:t>
      </w:r>
      <w:r w:rsidR="005740BB" w:rsidRPr="000579E9">
        <w:rPr>
          <w:rFonts w:ascii="Times New Roman" w:hAnsi="Times New Roman" w:cs="Times New Roman"/>
          <w:sz w:val="24"/>
          <w:szCs w:val="24"/>
        </w:rPr>
        <w:t>shall:</w:t>
      </w:r>
    </w:p>
    <w:p w:rsidR="001A5195" w:rsidRPr="005740BB" w:rsidRDefault="001A5195" w:rsidP="005740BB">
      <w:pPr>
        <w:spacing w:after="0" w:line="240" w:lineRule="auto"/>
        <w:rPr>
          <w:rFonts w:ascii="Times New Roman" w:hAnsi="Times New Roman" w:cs="Times New Roman"/>
          <w:sz w:val="24"/>
          <w:szCs w:val="24"/>
        </w:rPr>
      </w:pPr>
    </w:p>
    <w:p w:rsidR="001A5195" w:rsidRPr="005740BB" w:rsidRDefault="001A5195" w:rsidP="005740BB">
      <w:pPr>
        <w:spacing w:after="0" w:line="240" w:lineRule="auto"/>
        <w:ind w:left="2160" w:hanging="720"/>
        <w:rPr>
          <w:rFonts w:ascii="Times New Roman" w:hAnsi="Times New Roman" w:cs="Times New Roman"/>
          <w:sz w:val="24"/>
          <w:szCs w:val="24"/>
        </w:rPr>
      </w:pPr>
      <w:r w:rsidRPr="005740BB">
        <w:rPr>
          <w:rFonts w:ascii="Times New Roman" w:hAnsi="Times New Roman" w:cs="Times New Roman"/>
          <w:sz w:val="24"/>
          <w:szCs w:val="24"/>
        </w:rPr>
        <w:t>1)</w:t>
      </w:r>
      <w:r w:rsidRPr="005740BB">
        <w:rPr>
          <w:rFonts w:ascii="Times New Roman" w:hAnsi="Times New Roman" w:cs="Times New Roman"/>
          <w:sz w:val="24"/>
          <w:szCs w:val="24"/>
        </w:rPr>
        <w:tab/>
      </w:r>
      <w:r w:rsidR="005740BB" w:rsidRPr="000579E9">
        <w:rPr>
          <w:rFonts w:ascii="Times New Roman" w:hAnsi="Times New Roman" w:cs="Times New Roman"/>
          <w:i/>
          <w:sz w:val="24"/>
          <w:szCs w:val="24"/>
        </w:rPr>
        <w:t>Consult with the Department of the Lottery in designing and promoting the Quality of Life special instant scratch-off lottery game; and</w:t>
      </w:r>
    </w:p>
    <w:p w:rsidR="001A5195" w:rsidRPr="005740BB" w:rsidRDefault="001A5195" w:rsidP="005740BB">
      <w:pPr>
        <w:spacing w:after="0" w:line="240" w:lineRule="auto"/>
        <w:rPr>
          <w:rFonts w:ascii="Times New Roman" w:hAnsi="Times New Roman" w:cs="Times New Roman"/>
          <w:sz w:val="24"/>
          <w:szCs w:val="24"/>
        </w:rPr>
      </w:pPr>
    </w:p>
    <w:p w:rsidR="001A5195" w:rsidRPr="005740BB" w:rsidRDefault="001A5195" w:rsidP="005740BB">
      <w:pPr>
        <w:spacing w:after="0" w:line="240" w:lineRule="auto"/>
        <w:ind w:left="2160" w:hanging="720"/>
        <w:rPr>
          <w:rFonts w:ascii="Times New Roman" w:hAnsi="Times New Roman" w:cs="Times New Roman"/>
          <w:sz w:val="24"/>
          <w:szCs w:val="24"/>
        </w:rPr>
      </w:pPr>
      <w:r w:rsidRPr="005740BB">
        <w:rPr>
          <w:rFonts w:ascii="Times New Roman" w:hAnsi="Times New Roman" w:cs="Times New Roman"/>
          <w:sz w:val="24"/>
          <w:szCs w:val="24"/>
        </w:rPr>
        <w:t>2)</w:t>
      </w:r>
      <w:r w:rsidRPr="005740BB">
        <w:rPr>
          <w:rFonts w:ascii="Times New Roman" w:hAnsi="Times New Roman" w:cs="Times New Roman"/>
          <w:sz w:val="24"/>
          <w:szCs w:val="24"/>
        </w:rPr>
        <w:tab/>
      </w:r>
      <w:r w:rsidR="005740BB" w:rsidRPr="000579E9">
        <w:rPr>
          <w:rFonts w:ascii="Times New Roman" w:hAnsi="Times New Roman" w:cs="Times New Roman"/>
          <w:i/>
          <w:sz w:val="24"/>
          <w:szCs w:val="24"/>
        </w:rPr>
        <w:t>Review grant applications, make recommendations and comments, and consult with the Department of Public Health in making grants, from amounts appropriated from the Quality of Life Endowment Fund, to public or private entities in Illinois</w:t>
      </w:r>
      <w:r w:rsidR="005740BB">
        <w:rPr>
          <w:rFonts w:ascii="Times New Roman" w:hAnsi="Times New Roman" w:cs="Times New Roman"/>
          <w:i/>
          <w:sz w:val="24"/>
          <w:szCs w:val="24"/>
        </w:rPr>
        <w:t xml:space="preserve"> for the purpose of HIV/AIDS-prevention education and for making grants to public or private organizations that serve the highest at-risk categories for contracting HIV or developing AIDS, in accordance with Section 21.7 of the Illinois Lottery Law.</w:t>
      </w:r>
      <w:r w:rsidR="005740BB" w:rsidRPr="000579E9">
        <w:rPr>
          <w:rFonts w:ascii="Times New Roman" w:hAnsi="Times New Roman" w:cs="Times New Roman"/>
          <w:i/>
          <w:sz w:val="24"/>
          <w:szCs w:val="24"/>
        </w:rPr>
        <w:t xml:space="preserve"> </w:t>
      </w:r>
      <w:r w:rsidR="005740BB" w:rsidRPr="000579E9">
        <w:rPr>
          <w:rFonts w:ascii="Times New Roman" w:hAnsi="Times New Roman" w:cs="Times New Roman"/>
          <w:sz w:val="24"/>
          <w:szCs w:val="24"/>
        </w:rPr>
        <w:t>(Section 2310-348(c) of the Civil Administrative Code of Illinois)</w:t>
      </w:r>
    </w:p>
    <w:p w:rsidR="001A5195" w:rsidRPr="005740BB" w:rsidRDefault="001A5195" w:rsidP="005740BB">
      <w:pPr>
        <w:spacing w:after="0" w:line="240" w:lineRule="auto"/>
        <w:rPr>
          <w:rFonts w:ascii="Times New Roman" w:hAnsi="Times New Roman" w:cs="Times New Roman"/>
          <w:sz w:val="24"/>
          <w:szCs w:val="24"/>
        </w:rPr>
      </w:pPr>
    </w:p>
    <w:p w:rsidR="001A5195" w:rsidRPr="005740BB" w:rsidRDefault="001A5195" w:rsidP="005740BB">
      <w:pPr>
        <w:spacing w:after="0" w:line="240" w:lineRule="auto"/>
        <w:ind w:left="1440" w:hanging="720"/>
        <w:rPr>
          <w:rFonts w:ascii="Times New Roman" w:hAnsi="Times New Roman" w:cs="Times New Roman"/>
          <w:sz w:val="24"/>
          <w:szCs w:val="24"/>
        </w:rPr>
      </w:pPr>
      <w:r w:rsidRPr="005740BB">
        <w:rPr>
          <w:rFonts w:ascii="Times New Roman" w:hAnsi="Times New Roman" w:cs="Times New Roman"/>
          <w:sz w:val="24"/>
          <w:szCs w:val="24"/>
        </w:rPr>
        <w:t>b)</w:t>
      </w:r>
      <w:r w:rsidRPr="005740BB">
        <w:rPr>
          <w:rFonts w:ascii="Times New Roman" w:hAnsi="Times New Roman" w:cs="Times New Roman"/>
          <w:sz w:val="24"/>
          <w:szCs w:val="24"/>
        </w:rPr>
        <w:tab/>
      </w:r>
      <w:r w:rsidR="005740BB" w:rsidRPr="000579E9">
        <w:rPr>
          <w:rFonts w:ascii="Times New Roman" w:hAnsi="Times New Roman" w:cs="Times New Roman"/>
          <w:i/>
          <w:sz w:val="24"/>
          <w:szCs w:val="24"/>
        </w:rPr>
        <w:t>The Department shall provide staff and administrative support services to the Board</w:t>
      </w:r>
      <w:bookmarkStart w:id="0" w:name="_GoBack"/>
      <w:bookmarkEnd w:id="0"/>
      <w:r w:rsidR="005740BB" w:rsidRPr="000579E9">
        <w:rPr>
          <w:rFonts w:ascii="Times New Roman" w:hAnsi="Times New Roman" w:cs="Times New Roman"/>
          <w:i/>
          <w:sz w:val="24"/>
          <w:szCs w:val="24"/>
        </w:rPr>
        <w:t xml:space="preserve"> </w:t>
      </w:r>
      <w:r w:rsidR="005740BB" w:rsidRPr="000579E9">
        <w:rPr>
          <w:rFonts w:ascii="Times New Roman" w:hAnsi="Times New Roman" w:cs="Times New Roman"/>
          <w:sz w:val="24"/>
          <w:szCs w:val="24"/>
        </w:rPr>
        <w:t>(Section 2310-348(b) of the Civil Administrative</w:t>
      </w:r>
      <w:r w:rsidR="005740BB" w:rsidRPr="00DF72A5">
        <w:rPr>
          <w:rFonts w:ascii="Times New Roman" w:hAnsi="Times New Roman" w:cs="Times New Roman"/>
          <w:sz w:val="24"/>
          <w:szCs w:val="24"/>
        </w:rPr>
        <w:t xml:space="preserve"> Code of Illinois).</w:t>
      </w:r>
    </w:p>
    <w:sectPr w:rsidR="001A5195" w:rsidRPr="005740B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02D" w:rsidRDefault="0039102D">
      <w:r>
        <w:separator/>
      </w:r>
    </w:p>
  </w:endnote>
  <w:endnote w:type="continuationSeparator" w:id="0">
    <w:p w:rsidR="0039102D" w:rsidRDefault="0039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02D" w:rsidRDefault="0039102D">
      <w:r>
        <w:separator/>
      </w:r>
    </w:p>
  </w:footnote>
  <w:footnote w:type="continuationSeparator" w:id="0">
    <w:p w:rsidR="0039102D" w:rsidRDefault="00391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195"/>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02D"/>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0B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878"/>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536653-D3FA-4B94-944C-DF4E84AC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195"/>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05CAE"/>
    <w:rPr>
      <w:sz w:val="24"/>
      <w:szCs w:val="24"/>
    </w:rPr>
  </w:style>
  <w:style w:type="character" w:styleId="Hyperlink">
    <w:name w:val="Hyperlink"/>
    <w:basedOn w:val="DefaultParagraphFont"/>
    <w:semiHidden/>
    <w:unhideWhenUsed/>
    <w:rsid w:val="003910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105861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137</Words>
  <Characters>795</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2014-11-24T21:19:00Z</dcterms:created>
  <dcterms:modified xsi:type="dcterms:W3CDTF">2014-11-25T21:21:00Z</dcterms:modified>
</cp:coreProperties>
</file>