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BB" w:rsidRDefault="009F27BB" w:rsidP="00755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7BB" w:rsidRDefault="009F27BB" w:rsidP="00755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151">
        <w:rPr>
          <w:rFonts w:ascii="Times New Roman" w:hAnsi="Times New Roman" w:cs="Times New Roman"/>
          <w:b/>
          <w:sz w:val="24"/>
          <w:szCs w:val="24"/>
        </w:rPr>
        <w:t>Section 974.</w:t>
      </w:r>
      <w:r>
        <w:rPr>
          <w:rFonts w:ascii="Times New Roman" w:hAnsi="Times New Roman" w:cs="Times New Roman"/>
          <w:b/>
          <w:sz w:val="24"/>
          <w:szCs w:val="24"/>
        </w:rPr>
        <w:t xml:space="preserve">310 </w:t>
      </w:r>
      <w:r w:rsidRPr="00FF4151">
        <w:rPr>
          <w:rFonts w:ascii="Times New Roman" w:hAnsi="Times New Roman" w:cs="Times New Roman"/>
          <w:b/>
          <w:sz w:val="24"/>
          <w:szCs w:val="24"/>
        </w:rPr>
        <w:t xml:space="preserve"> Membership</w:t>
      </w:r>
      <w:r>
        <w:rPr>
          <w:rFonts w:ascii="Times New Roman" w:hAnsi="Times New Roman" w:cs="Times New Roman"/>
          <w:b/>
          <w:sz w:val="24"/>
          <w:szCs w:val="24"/>
        </w:rPr>
        <w:t xml:space="preserve"> Term of Service</w:t>
      </w:r>
    </w:p>
    <w:p w:rsidR="009F27BB" w:rsidRPr="00FF4151" w:rsidRDefault="009F27BB" w:rsidP="0075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7BB" w:rsidRPr="00B466D8" w:rsidRDefault="009F27BB" w:rsidP="0075593A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B466D8">
        <w:rPr>
          <w:rFonts w:ascii="Times New Roman" w:hAnsi="Times New Roman" w:cs="Times New Roman"/>
          <w:i/>
          <w:sz w:val="24"/>
          <w:szCs w:val="24"/>
        </w:rPr>
        <w:t>The Board members shall serve one 2-year term.</w:t>
      </w:r>
      <w:r w:rsidRPr="00B466D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B466D8">
        <w:rPr>
          <w:rFonts w:ascii="Times New Roman" w:hAnsi="Times New Roman" w:cs="Times New Roman"/>
          <w:i/>
          <w:sz w:val="24"/>
          <w:szCs w:val="24"/>
        </w:rPr>
        <w:t>If a vacancy occurs in the Board membership, the vacancy shall be filled in the same manner as the initial appointment.</w:t>
      </w:r>
    </w:p>
    <w:p w:rsidR="009F27BB" w:rsidRPr="00B466D8" w:rsidRDefault="009F27BB" w:rsidP="007559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9F27BB" w:rsidRPr="00224179" w:rsidRDefault="009F27BB" w:rsidP="0075593A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E6156">
        <w:rPr>
          <w:rFonts w:ascii="Times New Roman" w:hAnsi="Times New Roman" w:cs="Times New Roman"/>
          <w:i/>
          <w:sz w:val="24"/>
          <w:szCs w:val="24"/>
        </w:rPr>
        <w:t>Board members shall serve without compensation but may be reimbursed for their reasonable travel expenses from funds appropriated for that purpose.</w:t>
      </w:r>
      <w:r w:rsidR="00CA6165" w:rsidRPr="00CA6165">
        <w:rPr>
          <w:rFonts w:ascii="Times New Roman" w:hAnsi="Times New Roman" w:cs="Times New Roman"/>
          <w:sz w:val="24"/>
          <w:szCs w:val="24"/>
        </w:rPr>
        <w:t xml:space="preserve"> </w:t>
      </w:r>
      <w:r w:rsidR="00CA6165" w:rsidRPr="00B466D8">
        <w:rPr>
          <w:rFonts w:ascii="Times New Roman" w:hAnsi="Times New Roman" w:cs="Times New Roman"/>
          <w:sz w:val="24"/>
          <w:szCs w:val="24"/>
        </w:rPr>
        <w:t>(Section 231</w:t>
      </w:r>
      <w:r w:rsidR="00CA6165">
        <w:rPr>
          <w:rFonts w:ascii="Times New Roman" w:hAnsi="Times New Roman" w:cs="Times New Roman"/>
          <w:sz w:val="24"/>
          <w:szCs w:val="24"/>
        </w:rPr>
        <w:t>0-348 of the Civil Administrat</w:t>
      </w:r>
      <w:r w:rsidR="00CA6165" w:rsidRPr="00FB7B52">
        <w:rPr>
          <w:rFonts w:ascii="Times New Roman" w:hAnsi="Times New Roman" w:cs="Times New Roman"/>
          <w:sz w:val="24"/>
          <w:szCs w:val="24"/>
        </w:rPr>
        <w:t>ive</w:t>
      </w:r>
      <w:r w:rsidR="00CA6165" w:rsidRPr="00B466D8">
        <w:rPr>
          <w:rFonts w:ascii="Times New Roman" w:hAnsi="Times New Roman" w:cs="Times New Roman"/>
          <w:sz w:val="24"/>
          <w:szCs w:val="24"/>
        </w:rPr>
        <w:t xml:space="preserve"> Code of Illinois)</w:t>
      </w:r>
    </w:p>
    <w:sectPr w:rsidR="009F27BB" w:rsidRPr="002241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F1" w:rsidRDefault="005B6EF1">
      <w:r>
        <w:separator/>
      </w:r>
    </w:p>
  </w:endnote>
  <w:endnote w:type="continuationSeparator" w:id="0">
    <w:p w:rsidR="005B6EF1" w:rsidRDefault="005B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F1" w:rsidRDefault="005B6EF1">
      <w:r>
        <w:separator/>
      </w:r>
    </w:p>
  </w:footnote>
  <w:footnote w:type="continuationSeparator" w:id="0">
    <w:p w:rsidR="005B6EF1" w:rsidRDefault="005B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419BD"/>
    <w:multiLevelType w:val="hybridMultilevel"/>
    <w:tmpl w:val="CFD0D518"/>
    <w:lvl w:ilvl="0" w:tplc="96060F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697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EF1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AAC"/>
    <w:rsid w:val="0075593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7B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165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E342C-3E2F-4420-B5BC-6BAB23E3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B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2014-11-24T21:19:00Z</dcterms:created>
  <dcterms:modified xsi:type="dcterms:W3CDTF">2015-05-05T19:52:00Z</dcterms:modified>
</cp:coreProperties>
</file>