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AE" w:rsidRDefault="00AD65AE" w:rsidP="00AD65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5AE" w:rsidRDefault="00AD65AE" w:rsidP="00AD65AE">
      <w:pPr>
        <w:widowControl w:val="0"/>
        <w:autoSpaceDE w:val="0"/>
        <w:autoSpaceDN w:val="0"/>
        <w:adjustRightInd w:val="0"/>
        <w:jc w:val="center"/>
      </w:pPr>
      <w:r>
        <w:t>PART 970</w:t>
      </w:r>
    </w:p>
    <w:p w:rsidR="00AD65AE" w:rsidRDefault="00B44A5D" w:rsidP="00AD65AE">
      <w:pPr>
        <w:widowControl w:val="0"/>
        <w:autoSpaceDE w:val="0"/>
        <w:autoSpaceDN w:val="0"/>
        <w:adjustRightInd w:val="0"/>
        <w:jc w:val="center"/>
      </w:pPr>
      <w:r>
        <w:t>WOMEN'S HEALTH CODE</w:t>
      </w:r>
    </w:p>
    <w:p w:rsidR="00AD65AE" w:rsidRDefault="00AD65AE" w:rsidP="00AD65AE">
      <w:pPr>
        <w:widowControl w:val="0"/>
        <w:autoSpaceDE w:val="0"/>
        <w:autoSpaceDN w:val="0"/>
        <w:adjustRightInd w:val="0"/>
      </w:pPr>
    </w:p>
    <w:sectPr w:rsidR="00AD65AE" w:rsidSect="00AD65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5AE"/>
    <w:rsid w:val="0011744C"/>
    <w:rsid w:val="004962EE"/>
    <w:rsid w:val="005C3366"/>
    <w:rsid w:val="009A5AB4"/>
    <w:rsid w:val="00AD65AE"/>
    <w:rsid w:val="00B44A5D"/>
    <w:rsid w:val="00D7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970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970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