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3A" w:rsidRDefault="0037283A" w:rsidP="003728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83A" w:rsidRDefault="0037283A" w:rsidP="0037283A">
      <w:pPr>
        <w:widowControl w:val="0"/>
        <w:autoSpaceDE w:val="0"/>
        <w:autoSpaceDN w:val="0"/>
        <w:adjustRightInd w:val="0"/>
        <w:jc w:val="center"/>
      </w:pPr>
      <w:r>
        <w:t>PART 960</w:t>
      </w:r>
    </w:p>
    <w:p w:rsidR="0037283A" w:rsidRDefault="0037283A" w:rsidP="0037283A">
      <w:pPr>
        <w:widowControl w:val="0"/>
        <w:autoSpaceDE w:val="0"/>
        <w:autoSpaceDN w:val="0"/>
        <w:adjustRightInd w:val="0"/>
        <w:jc w:val="center"/>
      </w:pPr>
      <w:r>
        <w:t>PREVENTIVE HEALTH AND HEALTH SERVICES BLOCK GRANTS PHHS RULES</w:t>
      </w:r>
    </w:p>
    <w:p w:rsidR="0037283A" w:rsidRDefault="0037283A" w:rsidP="0037283A">
      <w:pPr>
        <w:widowControl w:val="0"/>
        <w:autoSpaceDE w:val="0"/>
        <w:autoSpaceDN w:val="0"/>
        <w:adjustRightInd w:val="0"/>
      </w:pPr>
    </w:p>
    <w:sectPr w:rsidR="0037283A" w:rsidSect="003728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83A"/>
    <w:rsid w:val="002D49C8"/>
    <w:rsid w:val="0037283A"/>
    <w:rsid w:val="005C3366"/>
    <w:rsid w:val="00731600"/>
    <w:rsid w:val="00B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960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960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