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E8" w:rsidRDefault="00E963E8" w:rsidP="00BB02A2"/>
    <w:p w:rsidR="00BB02A2" w:rsidRDefault="00BB02A2" w:rsidP="00BB02A2">
      <w:pPr>
        <w:rPr>
          <w:b/>
        </w:rPr>
      </w:pPr>
      <w:r w:rsidRPr="00E963E8">
        <w:rPr>
          <w:b/>
        </w:rPr>
        <w:t>Section 956.10  Definitions</w:t>
      </w:r>
    </w:p>
    <w:p w:rsidR="00E963E8" w:rsidRDefault="00E963E8" w:rsidP="00BB02A2"/>
    <w:p w:rsidR="00ED4E8A" w:rsidRDefault="00ED4E8A" w:rsidP="00273A2B">
      <w:pPr>
        <w:ind w:left="1440"/>
      </w:pPr>
      <w:r>
        <w:t>Act – Sections 2310-195, 2310-610 and 2310-650 of the Department of Public Health Power and Duties Law of the Civil Administrative Code [20 ILCS 2310].</w:t>
      </w:r>
    </w:p>
    <w:p w:rsidR="00ED4E8A" w:rsidRDefault="00ED4E8A" w:rsidP="00504302"/>
    <w:p w:rsidR="00BB02A2" w:rsidRPr="00BB02A2" w:rsidRDefault="00BB02A2" w:rsidP="004F2E83">
      <w:pPr>
        <w:ind w:left="1440"/>
        <w:rPr>
          <w:u w:val="single"/>
        </w:rPr>
      </w:pPr>
      <w:r w:rsidRPr="00BB02A2">
        <w:t xml:space="preserve">Health care </w:t>
      </w:r>
      <w:r w:rsidR="00C326E6">
        <w:t>employee</w:t>
      </w:r>
      <w:r w:rsidRPr="00BB02A2">
        <w:t xml:space="preserve"> </w:t>
      </w:r>
      <w:r w:rsidR="00E963E8">
        <w:t xml:space="preserve">− </w:t>
      </w:r>
      <w:r w:rsidR="00FE3DA7">
        <w:t>A</w:t>
      </w:r>
      <w:r w:rsidRPr="00BB02A2">
        <w:t>ll paid and u</w:t>
      </w:r>
      <w:r w:rsidR="00FE3DA7">
        <w:t>npaid persons working in health</w:t>
      </w:r>
      <w:r w:rsidR="00477383">
        <w:t xml:space="preserve"> </w:t>
      </w:r>
      <w:r w:rsidRPr="00BB02A2">
        <w:t xml:space="preserve">care settings who have the potential for exposure to infectious materials, including body substances, contaminated medical supplies and equipment, contaminated environmental surfaces, or contaminated air. Health care </w:t>
      </w:r>
      <w:r w:rsidR="00C326E6">
        <w:t>employees</w:t>
      </w:r>
      <w:r w:rsidRPr="00BB02A2">
        <w:t xml:space="preserve"> include, but are not limited to, physicians, nurses, nursing assistants, therapists, technicians, emergency medical service</w:t>
      </w:r>
      <w:r w:rsidR="00FE3DA7">
        <w:t>s</w:t>
      </w:r>
      <w:r w:rsidRPr="00BB02A2">
        <w:t xml:space="preserve"> </w:t>
      </w:r>
      <w:r w:rsidR="00C326E6">
        <w:t>employees</w:t>
      </w:r>
      <w:r w:rsidRPr="00BB02A2">
        <w:t xml:space="preserve">, pharmacists, laboratory </w:t>
      </w:r>
      <w:r w:rsidR="00C326E6">
        <w:t>employees</w:t>
      </w:r>
      <w:r w:rsidRPr="00BB02A2">
        <w:t xml:space="preserve">, and persons not directly involved in patient care (e.g., clerical, dietary, housekeeping, maintenance and volunteers) but potentially exposed to infectious agents that can be transmitted to and from health care </w:t>
      </w:r>
      <w:r w:rsidR="00C326E6">
        <w:t>employees</w:t>
      </w:r>
      <w:r w:rsidRPr="00BB02A2">
        <w:t>.</w:t>
      </w:r>
      <w:r w:rsidRPr="00BB02A2">
        <w:rPr>
          <w:strike/>
        </w:rPr>
        <w:t xml:space="preserve"> </w:t>
      </w:r>
    </w:p>
    <w:p w:rsidR="00D2352E" w:rsidRDefault="00D2352E" w:rsidP="00BB02A2"/>
    <w:p w:rsidR="00BB02A2" w:rsidRDefault="00BB02A2" w:rsidP="004F2E83">
      <w:pPr>
        <w:ind w:left="720" w:firstLine="720"/>
      </w:pPr>
      <w:r w:rsidRPr="00BB02A2">
        <w:t xml:space="preserve">Health care setting – </w:t>
      </w:r>
    </w:p>
    <w:p w:rsidR="00D2352E" w:rsidRPr="00BB02A2" w:rsidRDefault="00D2352E" w:rsidP="00504302"/>
    <w:p w:rsidR="00BB02A2" w:rsidRPr="00BB02A2" w:rsidRDefault="00BB02A2" w:rsidP="004F2E83">
      <w:pPr>
        <w:ind w:left="1440" w:firstLine="720"/>
      </w:pPr>
      <w:r w:rsidRPr="00BB02A2">
        <w:t>A facility licensed under the Alternative Health Care Delivery Act;</w:t>
      </w:r>
    </w:p>
    <w:p w:rsidR="00BB02A2" w:rsidRPr="00BB02A2" w:rsidRDefault="00BB02A2" w:rsidP="00BB02A2"/>
    <w:p w:rsidR="00BB02A2" w:rsidRPr="00BB02A2" w:rsidRDefault="00BB02A2" w:rsidP="004F2E83">
      <w:pPr>
        <w:ind w:left="2160"/>
      </w:pPr>
      <w:r w:rsidRPr="00BB02A2">
        <w:t>An ambulatory surgical treatment center, as defined in the Ambulatory Surgical Treatment Center Act;</w:t>
      </w:r>
    </w:p>
    <w:p w:rsidR="00BB02A2" w:rsidRPr="00BB02A2" w:rsidRDefault="00BB02A2" w:rsidP="00BB02A2"/>
    <w:p w:rsidR="00BB02A2" w:rsidRPr="00BB02A2" w:rsidRDefault="00BB02A2" w:rsidP="004F2E83">
      <w:pPr>
        <w:ind w:left="2160"/>
      </w:pPr>
      <w:r w:rsidRPr="00BB02A2">
        <w:t>An assisted living facility, a shared housing establishment, or a board and care home, as defined in the Assisted Living and Shared Housing Act;</w:t>
      </w:r>
    </w:p>
    <w:p w:rsidR="00BB02A2" w:rsidRPr="00BB02A2" w:rsidRDefault="00BB02A2" w:rsidP="00BB02A2"/>
    <w:p w:rsidR="00BB02A2" w:rsidRPr="00BB02A2" w:rsidRDefault="00BB02A2" w:rsidP="004F2E83">
      <w:pPr>
        <w:ind w:left="2160"/>
      </w:pPr>
      <w:r w:rsidRPr="00BB02A2">
        <w:t>A community living facility, as defined in the Community Living Facilities Licensing Act;</w:t>
      </w:r>
    </w:p>
    <w:p w:rsidR="00BB02A2" w:rsidRPr="00BB02A2" w:rsidRDefault="00BB02A2" w:rsidP="00BB02A2"/>
    <w:p w:rsidR="00BB02A2" w:rsidRPr="00BB02A2" w:rsidRDefault="00BB02A2" w:rsidP="004F2E83">
      <w:pPr>
        <w:ind w:left="1440" w:firstLine="720"/>
      </w:pPr>
      <w:r w:rsidRPr="00BB02A2">
        <w:t>A life care facility, as defined in the Life Care Facilities Act;</w:t>
      </w:r>
    </w:p>
    <w:p w:rsidR="00BB02A2" w:rsidRPr="00BB02A2" w:rsidRDefault="00BB02A2" w:rsidP="00BB02A2"/>
    <w:p w:rsidR="00BB02A2" w:rsidRDefault="00BB02A2" w:rsidP="004F2E83">
      <w:pPr>
        <w:ind w:left="1440" w:firstLine="720"/>
      </w:pPr>
      <w:r w:rsidRPr="00BB02A2">
        <w:t>A long-term care facility, as defined in the Nursing Home Care Act;</w:t>
      </w:r>
    </w:p>
    <w:p w:rsidR="00ED4E8A" w:rsidRPr="00BB02A2" w:rsidRDefault="00ED4E8A" w:rsidP="00504302"/>
    <w:p w:rsidR="00ED4E8A" w:rsidRPr="00F93081" w:rsidRDefault="00ED4E8A" w:rsidP="00ED4E8A">
      <w:pPr>
        <w:ind w:left="1440" w:firstLine="720"/>
      </w:pPr>
      <w:r w:rsidRPr="00F93081">
        <w:t>A long-term care facility, as defined in the ID/DD Community Care Act;</w:t>
      </w:r>
    </w:p>
    <w:p w:rsidR="00BB02A2" w:rsidRPr="00BB02A2" w:rsidRDefault="00BB02A2" w:rsidP="00BB02A2"/>
    <w:p w:rsidR="00ED4E8A" w:rsidRDefault="00ED4E8A" w:rsidP="00FE1B68">
      <w:pPr>
        <w:ind w:left="1440" w:firstLine="720"/>
      </w:pPr>
      <w:r>
        <w:t>A long-term care facility, as defined in the MC/DD Act;</w:t>
      </w:r>
    </w:p>
    <w:p w:rsidR="00FE1B68" w:rsidRPr="00F93081" w:rsidRDefault="00FE1B68" w:rsidP="00504302"/>
    <w:p w:rsidR="00FE1B68" w:rsidRPr="00F93081" w:rsidRDefault="00FE1B68" w:rsidP="00FE1B68">
      <w:pPr>
        <w:ind w:left="2160"/>
      </w:pPr>
      <w:r w:rsidRPr="00F93081">
        <w:t xml:space="preserve">A </w:t>
      </w:r>
      <w:r w:rsidR="00ED4E8A">
        <w:t>specialized mental health rehabilitation</w:t>
      </w:r>
      <w:r w:rsidR="00424244">
        <w:t xml:space="preserve"> </w:t>
      </w:r>
      <w:r w:rsidRPr="00F93081">
        <w:t>facility, as defined in the Specialized Mental Health Rehabilitation Act</w:t>
      </w:r>
      <w:r w:rsidR="00ED4E8A">
        <w:t xml:space="preserve"> of 2013</w:t>
      </w:r>
      <w:r w:rsidRPr="00F93081">
        <w:t>;</w:t>
      </w:r>
    </w:p>
    <w:p w:rsidR="00FE1B68" w:rsidRDefault="00FE1B68" w:rsidP="00504302"/>
    <w:p w:rsidR="00BB02A2" w:rsidRPr="00BB02A2" w:rsidRDefault="00BB02A2" w:rsidP="004F2E83">
      <w:pPr>
        <w:ind w:left="2160"/>
      </w:pPr>
      <w:r w:rsidRPr="00BB02A2">
        <w:t>An EMS System, as defined in the Emergency Medical Services (EMS) System</w:t>
      </w:r>
      <w:r w:rsidR="00FE3DA7">
        <w:t>s</w:t>
      </w:r>
      <w:r w:rsidRPr="00BB02A2">
        <w:t xml:space="preserve"> Act</w:t>
      </w:r>
      <w:r w:rsidR="00FB391D">
        <w:t>;</w:t>
      </w:r>
    </w:p>
    <w:p w:rsidR="00BB02A2" w:rsidRPr="00BB02A2" w:rsidRDefault="00BB02A2" w:rsidP="00BB02A2"/>
    <w:p w:rsidR="00BB02A2" w:rsidRPr="00BB02A2" w:rsidRDefault="00BB02A2" w:rsidP="004F2E83">
      <w:pPr>
        <w:ind w:left="2160"/>
      </w:pPr>
      <w:r w:rsidRPr="00BB02A2">
        <w:t>A freestanding emergency center, licensed under the Emergency Medical Services (EMS) Systems Act;</w:t>
      </w:r>
    </w:p>
    <w:p w:rsidR="00BB02A2" w:rsidRPr="00BB02A2" w:rsidRDefault="00BB02A2" w:rsidP="00BB02A2"/>
    <w:p w:rsidR="00BB02A2" w:rsidRPr="00BB02A2" w:rsidRDefault="00BB02A2" w:rsidP="004F2E83">
      <w:pPr>
        <w:ind w:left="2160"/>
      </w:pPr>
      <w:r w:rsidRPr="00BB02A2">
        <w:lastRenderedPageBreak/>
        <w:t>A home health agency, home services agency or home nursing agency, as defined in the Home Health, Home Services, and Home Nursing Agency Licensing Act;</w:t>
      </w:r>
    </w:p>
    <w:p w:rsidR="00BB02A2" w:rsidRPr="00BB02A2" w:rsidRDefault="00BB02A2" w:rsidP="00BB02A2"/>
    <w:p w:rsidR="00BB02A2" w:rsidRPr="00BB02A2" w:rsidRDefault="00BB02A2" w:rsidP="004F2E83">
      <w:pPr>
        <w:ind w:left="2160"/>
      </w:pPr>
      <w:r w:rsidRPr="00BB02A2">
        <w:t>A hospice care program or voluntary hospice program, as defined in the Hospice Program Licensing Act;</w:t>
      </w:r>
    </w:p>
    <w:p w:rsidR="00D2352E" w:rsidRDefault="00D2352E" w:rsidP="00BB02A2"/>
    <w:p w:rsidR="00BB02A2" w:rsidRPr="00BB02A2" w:rsidRDefault="00BB02A2" w:rsidP="004F2E83">
      <w:pPr>
        <w:ind w:left="2160"/>
      </w:pPr>
      <w:r w:rsidRPr="00BB02A2">
        <w:t>A supportive residence, as defined in the Supportive Residences Licensing Act;</w:t>
      </w:r>
    </w:p>
    <w:p w:rsidR="00BB02A2" w:rsidRPr="00BB02A2" w:rsidRDefault="00BB02A2" w:rsidP="00BB02A2"/>
    <w:p w:rsidR="00BB02A2" w:rsidRPr="00BB02A2" w:rsidRDefault="00BB02A2" w:rsidP="004F2E83">
      <w:pPr>
        <w:ind w:left="1440" w:firstLine="720"/>
      </w:pPr>
      <w:r w:rsidRPr="00BB02A2">
        <w:t>A hospital, as defined in the Hospital Licensing Act;</w:t>
      </w:r>
    </w:p>
    <w:p w:rsidR="00BB02A2" w:rsidRPr="00BB02A2" w:rsidRDefault="00BB02A2" w:rsidP="00BB02A2"/>
    <w:p w:rsidR="00BB02A2" w:rsidRDefault="00BB02A2" w:rsidP="00FE3DA7">
      <w:pPr>
        <w:ind w:left="2160"/>
      </w:pPr>
      <w:r w:rsidRPr="00BB02A2">
        <w:t>The University of Illinois Hospital, Chicago</w:t>
      </w:r>
      <w:r w:rsidR="00FE3DA7">
        <w:t xml:space="preserve">, as defined in the </w:t>
      </w:r>
      <w:smartTag w:uri="urn:schemas-microsoft-com:office:smarttags" w:element="date">
        <w:smartTag w:uri="urn:schemas-microsoft-com:office:smarttags" w:element="PlaceType">
          <w:r w:rsidR="00FE3DA7">
            <w:t>University</w:t>
          </w:r>
        </w:smartTag>
        <w:r w:rsidR="00FE3DA7">
          <w:t xml:space="preserve"> of Illinois Hospital Act</w:t>
        </w:r>
        <w:r w:rsidR="00FB358B">
          <w:t>;</w:t>
        </w:r>
      </w:smartTag>
    </w:p>
    <w:p w:rsidR="00382964" w:rsidRDefault="00382964" w:rsidP="00C17A4F"/>
    <w:p w:rsidR="00382964" w:rsidRDefault="00382964" w:rsidP="00FE3DA7">
      <w:pPr>
        <w:ind w:left="2160"/>
      </w:pPr>
      <w:r>
        <w:t>A Developmental Center, as defined in the Mental Health and Developmental Disabilities Administrative Act</w:t>
      </w:r>
      <w:r w:rsidR="00FB358B">
        <w:t>;</w:t>
      </w:r>
    </w:p>
    <w:p w:rsidR="00382964" w:rsidRDefault="00382964" w:rsidP="00C17A4F">
      <w:bookmarkStart w:id="0" w:name="_GoBack"/>
      <w:bookmarkEnd w:id="0"/>
    </w:p>
    <w:p w:rsidR="00382964" w:rsidRPr="00BB02A2" w:rsidRDefault="00382964" w:rsidP="00FE3DA7">
      <w:pPr>
        <w:ind w:left="2160"/>
      </w:pPr>
      <w:r>
        <w:t>A Mental Health Center, as defined in the Mental Health and Developmental Disabilities Administrative Act.</w:t>
      </w:r>
    </w:p>
    <w:p w:rsidR="00BB02A2" w:rsidRPr="00BB02A2" w:rsidRDefault="00BB02A2" w:rsidP="00BB02A2"/>
    <w:p w:rsidR="00BB02A2" w:rsidRPr="00BB02A2" w:rsidRDefault="00BB02A2" w:rsidP="004F2E83">
      <w:pPr>
        <w:ind w:left="720" w:firstLine="720"/>
      </w:pPr>
      <w:r w:rsidRPr="00BB02A2">
        <w:t xml:space="preserve">Influenza </w:t>
      </w:r>
      <w:r w:rsidR="00D2352E">
        <w:t xml:space="preserve">− </w:t>
      </w:r>
      <w:r w:rsidRPr="00BB02A2">
        <w:t>An acute infectious respiratory disease, caused by influenza viruses.</w:t>
      </w:r>
    </w:p>
    <w:p w:rsidR="00BB02A2" w:rsidRDefault="00BB02A2" w:rsidP="00BB02A2"/>
    <w:p w:rsidR="00ED4E8A" w:rsidRDefault="00A76851" w:rsidP="00A76851">
      <w:pPr>
        <w:ind w:left="1440"/>
      </w:pPr>
      <w:r w:rsidRPr="00B13EE1">
        <w:rPr>
          <w:i/>
        </w:rPr>
        <w:t xml:space="preserve">Medically contraindicated – </w:t>
      </w:r>
      <w:r w:rsidR="00060377">
        <w:rPr>
          <w:i/>
        </w:rPr>
        <w:t>T</w:t>
      </w:r>
      <w:r w:rsidRPr="00B13EE1">
        <w:rPr>
          <w:i/>
        </w:rPr>
        <w:t>hat administration of an influenza vaccine to an employee would likely be detrimental to the employee's health</w:t>
      </w:r>
      <w:r w:rsidRPr="00B13EE1">
        <w:t xml:space="preserve"> </w:t>
      </w:r>
      <w:r>
        <w:t>(Section 2310</w:t>
      </w:r>
      <w:r w:rsidR="00B13EE1">
        <w:t>-</w:t>
      </w:r>
      <w:r>
        <w:t>650 of the Act).</w:t>
      </w:r>
    </w:p>
    <w:p w:rsidR="00ED4E8A" w:rsidRPr="00BB02A2" w:rsidRDefault="00ED4E8A" w:rsidP="00BB02A2"/>
    <w:p w:rsidR="00BB02A2" w:rsidRDefault="00BB02A2" w:rsidP="004F2E83">
      <w:pPr>
        <w:ind w:left="720" w:firstLine="720"/>
      </w:pPr>
      <w:r w:rsidRPr="00BB02A2">
        <w:t xml:space="preserve">Vaccination </w:t>
      </w:r>
      <w:r w:rsidR="00D2352E">
        <w:t xml:space="preserve">− </w:t>
      </w:r>
      <w:r w:rsidRPr="00BB02A2">
        <w:t>The act or practice of vaccinating; inoculation with vaccine.</w:t>
      </w:r>
    </w:p>
    <w:p w:rsidR="00FE1B68" w:rsidRDefault="00FE1B68" w:rsidP="00504302"/>
    <w:p w:rsidR="00FE1B68" w:rsidRPr="00D55B37" w:rsidRDefault="009B2438">
      <w:pPr>
        <w:pStyle w:val="JCARSourceNote"/>
        <w:ind w:left="720"/>
      </w:pPr>
      <w:r>
        <w:t>(Source:  Amended at 45</w:t>
      </w:r>
      <w:r w:rsidR="00D330ED">
        <w:t xml:space="preserve"> Ill. Reg. </w:t>
      </w:r>
      <w:r w:rsidR="00A0623D">
        <w:t>3685</w:t>
      </w:r>
      <w:r w:rsidR="00D330ED">
        <w:t xml:space="preserve">, effective </w:t>
      </w:r>
      <w:r w:rsidR="00A0623D">
        <w:t>March 4, 2021</w:t>
      </w:r>
      <w:r w:rsidR="00D330ED">
        <w:t>)</w:t>
      </w:r>
    </w:p>
    <w:sectPr w:rsidR="00FE1B6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56" w:rsidRDefault="00C45256">
      <w:r>
        <w:separator/>
      </w:r>
    </w:p>
  </w:endnote>
  <w:endnote w:type="continuationSeparator" w:id="0">
    <w:p w:rsidR="00C45256" w:rsidRDefault="00C4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56" w:rsidRDefault="00C45256">
      <w:r>
        <w:separator/>
      </w:r>
    </w:p>
  </w:footnote>
  <w:footnote w:type="continuationSeparator" w:id="0">
    <w:p w:rsidR="00C45256" w:rsidRDefault="00C4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2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E5C"/>
    <w:rsid w:val="00057192"/>
    <w:rsid w:val="00060377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57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4F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583"/>
    <w:rsid w:val="002524EC"/>
    <w:rsid w:val="0026224A"/>
    <w:rsid w:val="00264AD1"/>
    <w:rsid w:val="002667B7"/>
    <w:rsid w:val="00267D8C"/>
    <w:rsid w:val="00272138"/>
    <w:rsid w:val="002721C1"/>
    <w:rsid w:val="00272986"/>
    <w:rsid w:val="00273A2B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0CE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964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244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92A"/>
    <w:rsid w:val="0047017E"/>
    <w:rsid w:val="00471A17"/>
    <w:rsid w:val="004724DC"/>
    <w:rsid w:val="00475906"/>
    <w:rsid w:val="00475AE2"/>
    <w:rsid w:val="00477383"/>
    <w:rsid w:val="0047794A"/>
    <w:rsid w:val="00477B8E"/>
    <w:rsid w:val="00483B7F"/>
    <w:rsid w:val="0048457F"/>
    <w:rsid w:val="004925CE"/>
    <w:rsid w:val="00493C66"/>
    <w:rsid w:val="0049486A"/>
    <w:rsid w:val="004A2DF2"/>
    <w:rsid w:val="004A4D97"/>
    <w:rsid w:val="004B0153"/>
    <w:rsid w:val="004B41BC"/>
    <w:rsid w:val="004B6FF4"/>
    <w:rsid w:val="004D6EED"/>
    <w:rsid w:val="004D73D3"/>
    <w:rsid w:val="004E49DF"/>
    <w:rsid w:val="004E513F"/>
    <w:rsid w:val="004F077B"/>
    <w:rsid w:val="004F2E83"/>
    <w:rsid w:val="005001C5"/>
    <w:rsid w:val="005039E7"/>
    <w:rsid w:val="0050430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D54"/>
    <w:rsid w:val="00604BCE"/>
    <w:rsid w:val="006132CE"/>
    <w:rsid w:val="00620BBA"/>
    <w:rsid w:val="006225B0"/>
    <w:rsid w:val="006247D4"/>
    <w:rsid w:val="00626C17"/>
    <w:rsid w:val="00631875"/>
    <w:rsid w:val="00634D17"/>
    <w:rsid w:val="00635896"/>
    <w:rsid w:val="006361A4"/>
    <w:rsid w:val="00641AEA"/>
    <w:rsid w:val="0064660E"/>
    <w:rsid w:val="00651FF5"/>
    <w:rsid w:val="00663F1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5C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D7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9E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438"/>
    <w:rsid w:val="009B42D0"/>
    <w:rsid w:val="009B45F6"/>
    <w:rsid w:val="009B5BD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23D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851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EE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2DBF"/>
    <w:rsid w:val="00B77077"/>
    <w:rsid w:val="00B817A1"/>
    <w:rsid w:val="00B839A1"/>
    <w:rsid w:val="00B83B6B"/>
    <w:rsid w:val="00B8444F"/>
    <w:rsid w:val="00B86B5A"/>
    <w:rsid w:val="00B93593"/>
    <w:rsid w:val="00BA2E0F"/>
    <w:rsid w:val="00BB02A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A4F"/>
    <w:rsid w:val="00C17F24"/>
    <w:rsid w:val="00C2596B"/>
    <w:rsid w:val="00C319B3"/>
    <w:rsid w:val="00C326E6"/>
    <w:rsid w:val="00C42A93"/>
    <w:rsid w:val="00C45256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17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01D"/>
    <w:rsid w:val="00D03A79"/>
    <w:rsid w:val="00D0676C"/>
    <w:rsid w:val="00D10D50"/>
    <w:rsid w:val="00D17DC3"/>
    <w:rsid w:val="00D2106C"/>
    <w:rsid w:val="00D2155A"/>
    <w:rsid w:val="00D2352E"/>
    <w:rsid w:val="00D27015"/>
    <w:rsid w:val="00D2776C"/>
    <w:rsid w:val="00D27E4E"/>
    <w:rsid w:val="00D32AA7"/>
    <w:rsid w:val="00D330ED"/>
    <w:rsid w:val="00D33832"/>
    <w:rsid w:val="00D46468"/>
    <w:rsid w:val="00D55B37"/>
    <w:rsid w:val="00D5634E"/>
    <w:rsid w:val="00D60AE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BA2"/>
    <w:rsid w:val="00E24167"/>
    <w:rsid w:val="00E24878"/>
    <w:rsid w:val="00E252C2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3E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E8A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08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58B"/>
    <w:rsid w:val="00FB391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B68"/>
    <w:rsid w:val="00FE3DA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C257CAAA-3579-43E2-968D-053D295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BB02A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2021-02-05T17:57:00Z</dcterms:created>
  <dcterms:modified xsi:type="dcterms:W3CDTF">2021-03-18T13:59:00Z</dcterms:modified>
</cp:coreProperties>
</file>