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F5D" w:rsidRDefault="00E10F5D" w:rsidP="00434CCE">
      <w:pPr>
        <w:rPr>
          <w:b/>
        </w:rPr>
      </w:pPr>
      <w:bookmarkStart w:id="0" w:name="_GoBack"/>
      <w:bookmarkEnd w:id="0"/>
    </w:p>
    <w:p w:rsidR="00434CCE" w:rsidRPr="00E10F5D" w:rsidRDefault="00434CCE" w:rsidP="00434CCE">
      <w:pPr>
        <w:rPr>
          <w:b/>
        </w:rPr>
      </w:pPr>
      <w:r w:rsidRPr="00E10F5D">
        <w:rPr>
          <w:b/>
        </w:rPr>
        <w:t>Section 955.210</w:t>
      </w:r>
      <w:r w:rsidR="00E10F5D">
        <w:rPr>
          <w:b/>
        </w:rPr>
        <w:t xml:space="preserve">  </w:t>
      </w:r>
      <w:r w:rsidRPr="00E10F5D">
        <w:rPr>
          <w:b/>
        </w:rPr>
        <w:t>Offer of Permanent Employment</w:t>
      </w:r>
    </w:p>
    <w:p w:rsidR="00434CCE" w:rsidRPr="00434CCE" w:rsidRDefault="00434CCE" w:rsidP="00434CCE"/>
    <w:p w:rsidR="00434CCE" w:rsidRPr="00434CCE" w:rsidRDefault="00434CCE" w:rsidP="00E10F5D">
      <w:pPr>
        <w:ind w:left="1440" w:hanging="720"/>
      </w:pPr>
      <w:r w:rsidRPr="00434CCE">
        <w:t>a)</w:t>
      </w:r>
      <w:r w:rsidRPr="00434CCE">
        <w:tab/>
      </w:r>
      <w:r w:rsidRPr="00434CCE">
        <w:rPr>
          <w:i/>
          <w:iCs/>
        </w:rPr>
        <w:t>A health care employer is not obligated to employ or offer permanent employment to an applicant, or to retain an employee who is granted a waiver</w:t>
      </w:r>
      <w:r w:rsidRPr="00434CCE">
        <w:t>.  (Section 40(f) of the Act)</w:t>
      </w:r>
    </w:p>
    <w:p w:rsidR="00434CCE" w:rsidRPr="00434CCE" w:rsidRDefault="00434CCE" w:rsidP="00434CCE"/>
    <w:p w:rsidR="00434CCE" w:rsidRPr="00434CCE" w:rsidRDefault="00434CCE" w:rsidP="00E10F5D">
      <w:pPr>
        <w:ind w:left="1440" w:hanging="720"/>
      </w:pPr>
      <w:r w:rsidRPr="00434CCE">
        <w:t>b)</w:t>
      </w:r>
      <w:r w:rsidRPr="00434CCE">
        <w:tab/>
        <w:t>The health care employer shall develop policies concerning employment of individuals who have been granted waivers.</w:t>
      </w:r>
    </w:p>
    <w:sectPr w:rsidR="00434CCE" w:rsidRPr="00434CCE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630D">
      <w:r>
        <w:separator/>
      </w:r>
    </w:p>
  </w:endnote>
  <w:endnote w:type="continuationSeparator" w:id="0">
    <w:p w:rsidR="00000000" w:rsidRDefault="001F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630D">
      <w:r>
        <w:separator/>
      </w:r>
    </w:p>
  </w:footnote>
  <w:footnote w:type="continuationSeparator" w:id="0">
    <w:p w:rsidR="00000000" w:rsidRDefault="001F6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D0D"/>
    <w:rsid w:val="000C20EF"/>
    <w:rsid w:val="000D225F"/>
    <w:rsid w:val="00147261"/>
    <w:rsid w:val="00173B90"/>
    <w:rsid w:val="001C7D95"/>
    <w:rsid w:val="001E3074"/>
    <w:rsid w:val="001F630D"/>
    <w:rsid w:val="00210783"/>
    <w:rsid w:val="00225354"/>
    <w:rsid w:val="002524EC"/>
    <w:rsid w:val="00260DAD"/>
    <w:rsid w:val="00271D6C"/>
    <w:rsid w:val="00292C0A"/>
    <w:rsid w:val="002A643F"/>
    <w:rsid w:val="002F7244"/>
    <w:rsid w:val="00337CEB"/>
    <w:rsid w:val="00367A2E"/>
    <w:rsid w:val="00382A95"/>
    <w:rsid w:val="003B23A4"/>
    <w:rsid w:val="003F3A28"/>
    <w:rsid w:val="003F5FD7"/>
    <w:rsid w:val="00431CFE"/>
    <w:rsid w:val="00434CC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10F5D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Quick1">
    <w:name w:val="Quick 1)"/>
    <w:basedOn w:val="Normal"/>
    <w:rsid w:val="00434CCE"/>
    <w:pPr>
      <w:widowControl w:val="0"/>
      <w:tabs>
        <w:tab w:val="num" w:pos="360"/>
      </w:tabs>
      <w:autoSpaceDE w:val="0"/>
      <w:autoSpaceDN w:val="0"/>
      <w:adjustRightInd w:val="0"/>
      <w:ind w:left="2160" w:hanging="72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Quick1">
    <w:name w:val="Quick 1)"/>
    <w:basedOn w:val="Normal"/>
    <w:rsid w:val="00434CCE"/>
    <w:pPr>
      <w:widowControl w:val="0"/>
      <w:tabs>
        <w:tab w:val="num" w:pos="360"/>
      </w:tabs>
      <w:autoSpaceDE w:val="0"/>
      <w:autoSpaceDN w:val="0"/>
      <w:adjustRightInd w:val="0"/>
      <w:ind w:left="2160" w:hanging="7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