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486" w:rsidRDefault="000F5486" w:rsidP="00DC7214">
      <w:pPr>
        <w:rPr>
          <w:b/>
        </w:rPr>
      </w:pPr>
    </w:p>
    <w:p w:rsidR="000174EB" w:rsidRDefault="000F5486" w:rsidP="00DC7214">
      <w:pPr>
        <w:rPr>
          <w:b/>
        </w:rPr>
      </w:pPr>
      <w:r w:rsidRPr="000F5486">
        <w:rPr>
          <w:b/>
        </w:rPr>
        <w:t>Section 920.230</w:t>
      </w:r>
      <w:r>
        <w:rPr>
          <w:b/>
        </w:rPr>
        <w:t xml:space="preserve"> </w:t>
      </w:r>
      <w:r w:rsidRPr="000F5486">
        <w:rPr>
          <w:b/>
        </w:rPr>
        <w:t xml:space="preserve"> Registered Closed Loop Well Contractor Responsibility</w:t>
      </w:r>
    </w:p>
    <w:p w:rsidR="000F5486" w:rsidRDefault="000F5486" w:rsidP="00DC7214">
      <w:pPr>
        <w:rPr>
          <w:b/>
        </w:rPr>
      </w:pPr>
    </w:p>
    <w:p w:rsidR="000F5486" w:rsidRPr="000F5486" w:rsidRDefault="000F5486" w:rsidP="000F5486">
      <w:pPr>
        <w:ind w:left="1440" w:hanging="720"/>
      </w:pPr>
      <w:r w:rsidRPr="000F5486">
        <w:t>a)</w:t>
      </w:r>
      <w:r>
        <w:tab/>
      </w:r>
      <w:r w:rsidRPr="000F5486">
        <w:t>Closed Loop Well Construction.</w:t>
      </w:r>
      <w:r>
        <w:t xml:space="preserve">  </w:t>
      </w:r>
      <w:r w:rsidRPr="000F5486">
        <w:t>An individual who is not registered under the Act may perform labor and services in connection with the installation of a closed loop well, provided that the labor and services are performed at the direction and under the personal supervision of a registered closed loop well contractor.</w:t>
      </w:r>
      <w:r>
        <w:t xml:space="preserve"> </w:t>
      </w:r>
      <w:r w:rsidRPr="000F5486">
        <w:t xml:space="preserve"> In order for the registered closed loop well contractor to perform personal supervision, the registered closed loop well contractor shall visit the work site at least once, and as often as necessary, to assure that the unregistered individual is performing work in compliance with this Part.</w:t>
      </w:r>
    </w:p>
    <w:p w:rsidR="000F5486" w:rsidRPr="000F5486" w:rsidRDefault="000F5486" w:rsidP="000F5486">
      <w:pPr>
        <w:ind w:left="720"/>
      </w:pPr>
    </w:p>
    <w:p w:rsidR="000F5486" w:rsidRDefault="000F5486" w:rsidP="000F5486">
      <w:pPr>
        <w:ind w:left="1440" w:hanging="720"/>
      </w:pPr>
      <w:r w:rsidRPr="000F5486">
        <w:t>b)</w:t>
      </w:r>
      <w:r>
        <w:tab/>
      </w:r>
      <w:r w:rsidRPr="000F5486">
        <w:t>The registered closed loop well contractor shall visit the work site when requested by the Department.</w:t>
      </w:r>
      <w:r>
        <w:t xml:space="preserve">  </w:t>
      </w:r>
      <w:r w:rsidRPr="000F5486">
        <w:t>If the work is performed by an unregistered individual, under the supervision of a registered closed loop well contractor, the registered closed loop well contractor shall sign the closed loop well construction report, indicate that a closed loop well contractor has personally supervised the work, and indicate the name of the unregistered person supervised.</w:t>
      </w:r>
    </w:p>
    <w:p w:rsidR="000F5486" w:rsidRDefault="000F5486" w:rsidP="000F5486">
      <w:pPr>
        <w:ind w:left="1440" w:hanging="720"/>
      </w:pPr>
    </w:p>
    <w:p w:rsidR="000F5486" w:rsidRPr="00D55B37" w:rsidRDefault="000F5486">
      <w:pPr>
        <w:pStyle w:val="JCARSourceNote"/>
        <w:ind w:left="720"/>
      </w:pPr>
      <w:r w:rsidRPr="00D55B37">
        <w:t xml:space="preserve">(Source:  Added at </w:t>
      </w:r>
      <w:r>
        <w:t>37</w:t>
      </w:r>
      <w:r w:rsidRPr="00D55B37">
        <w:t xml:space="preserve"> Ill. Reg. </w:t>
      </w:r>
      <w:r w:rsidR="00795417">
        <w:t>19676</w:t>
      </w:r>
      <w:r w:rsidRPr="00D55B37">
        <w:t xml:space="preserve">, effective </w:t>
      </w:r>
      <w:bookmarkStart w:id="0" w:name="_GoBack"/>
      <w:r w:rsidR="00795417">
        <w:t>November 25, 2013</w:t>
      </w:r>
      <w:bookmarkEnd w:id="0"/>
      <w:r w:rsidRPr="00D55B37">
        <w:t>)</w:t>
      </w:r>
    </w:p>
    <w:sectPr w:rsidR="000F5486" w:rsidRPr="00D55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4696" w:rsidRDefault="00604696">
      <w:r>
        <w:separator/>
      </w:r>
    </w:p>
  </w:endnote>
  <w:endnote w:type="continuationSeparator" w:id="0">
    <w:p w:rsidR="00604696" w:rsidRDefault="00604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4696" w:rsidRDefault="00604696">
      <w:r>
        <w:separator/>
      </w:r>
    </w:p>
  </w:footnote>
  <w:footnote w:type="continuationSeparator" w:id="0">
    <w:p w:rsidR="00604696" w:rsidRDefault="006046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696"/>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5486"/>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696"/>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5417"/>
    <w:rsid w:val="00796D0E"/>
    <w:rsid w:val="007A1867"/>
    <w:rsid w:val="007A2C3B"/>
    <w:rsid w:val="007A7D79"/>
    <w:rsid w:val="007B5ACF"/>
    <w:rsid w:val="007C4EE5"/>
    <w:rsid w:val="007D0B2D"/>
    <w:rsid w:val="007E5206"/>
    <w:rsid w:val="007F1A7F"/>
    <w:rsid w:val="007F28A2"/>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0C8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A7F6CBA-E3A4-450B-9990-EAC5C235B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1044</Characters>
  <Application>Microsoft Office Word</Application>
  <DocSecurity>0</DocSecurity>
  <Lines>8</Lines>
  <Paragraphs>2</Paragraphs>
  <ScaleCrop>false</ScaleCrop>
  <Company>Illinois General Assembly</Company>
  <LinksUpToDate>false</LinksUpToDate>
  <CharactersWithSpaces>1224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Sabo, Cheryl E.</cp:lastModifiedBy>
  <cp:revision>3</cp:revision>
  <dcterms:created xsi:type="dcterms:W3CDTF">2013-11-26T15:32:00Z</dcterms:created>
  <dcterms:modified xsi:type="dcterms:W3CDTF">2013-11-27T15:46:00Z</dcterms:modified>
</cp:coreProperties>
</file>