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89" w:rsidRDefault="00A34089" w:rsidP="00A34089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A34089" w:rsidRPr="00A34089" w:rsidRDefault="00A34089" w:rsidP="00A34089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A34089">
        <w:rPr>
          <w:b/>
        </w:rPr>
        <w:t>Section 894.15  Referenced Materials</w:t>
      </w:r>
    </w:p>
    <w:p w:rsidR="00A34089" w:rsidRPr="00A34089" w:rsidRDefault="00A34089" w:rsidP="00A34089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A34089" w:rsidRPr="00A34089" w:rsidRDefault="00A34089" w:rsidP="00A34089">
      <w:pPr>
        <w:widowControl w:val="0"/>
        <w:autoSpaceDE w:val="0"/>
        <w:autoSpaceDN w:val="0"/>
        <w:adjustRightInd w:val="0"/>
        <w:ind w:left="1440" w:hanging="1440"/>
      </w:pPr>
      <w:r w:rsidRPr="00A34089">
        <w:t>The following materials are referenced in this Part:</w:t>
      </w:r>
    </w:p>
    <w:p w:rsidR="00A34089" w:rsidRPr="00A34089" w:rsidRDefault="00A34089" w:rsidP="00A34089">
      <w:pPr>
        <w:widowControl w:val="0"/>
        <w:autoSpaceDE w:val="0"/>
        <w:autoSpaceDN w:val="0"/>
        <w:adjustRightInd w:val="0"/>
        <w:ind w:left="1440" w:hanging="1440"/>
      </w:pPr>
    </w:p>
    <w:p w:rsidR="00A34089" w:rsidRPr="00A34089" w:rsidRDefault="00A34089" w:rsidP="00A34089">
      <w:pPr>
        <w:widowControl w:val="0"/>
        <w:autoSpaceDE w:val="0"/>
        <w:autoSpaceDN w:val="0"/>
        <w:adjustRightInd w:val="0"/>
        <w:ind w:left="720"/>
      </w:pPr>
      <w:r w:rsidRPr="00A34089">
        <w:t>a)</w:t>
      </w:r>
      <w:r>
        <w:tab/>
      </w:r>
      <w:r w:rsidRPr="00A34089">
        <w:t>Illinois Plumbing License Law [225 ILCS 320]</w:t>
      </w:r>
    </w:p>
    <w:p w:rsidR="00A34089" w:rsidRPr="00A34089" w:rsidRDefault="00A34089" w:rsidP="00A34089">
      <w:pPr>
        <w:widowControl w:val="0"/>
        <w:autoSpaceDE w:val="0"/>
        <w:autoSpaceDN w:val="0"/>
        <w:adjustRightInd w:val="0"/>
        <w:ind w:left="720" w:hanging="720"/>
      </w:pPr>
    </w:p>
    <w:p w:rsidR="00A34089" w:rsidRPr="00A34089" w:rsidRDefault="00A34089" w:rsidP="00A34089">
      <w:pPr>
        <w:widowControl w:val="0"/>
        <w:autoSpaceDE w:val="0"/>
        <w:autoSpaceDN w:val="0"/>
        <w:adjustRightInd w:val="0"/>
        <w:ind w:left="720"/>
      </w:pPr>
      <w:r w:rsidRPr="00A34089">
        <w:t>b)</w:t>
      </w:r>
      <w:r>
        <w:tab/>
      </w:r>
      <w:r w:rsidRPr="00A34089">
        <w:t>Practice and Procedure in Administrative Hearings (77 Ill. Adm. Code 100)</w:t>
      </w:r>
    </w:p>
    <w:p w:rsidR="00A34089" w:rsidRPr="00A34089" w:rsidRDefault="00A34089" w:rsidP="00A34089">
      <w:pPr>
        <w:widowControl w:val="0"/>
        <w:autoSpaceDE w:val="0"/>
        <w:autoSpaceDN w:val="0"/>
        <w:adjustRightInd w:val="0"/>
        <w:ind w:left="720" w:hanging="720"/>
      </w:pPr>
    </w:p>
    <w:p w:rsidR="00A34089" w:rsidRPr="00A34089" w:rsidRDefault="00A34089" w:rsidP="00A34089">
      <w:pPr>
        <w:widowControl w:val="0"/>
        <w:autoSpaceDE w:val="0"/>
        <w:autoSpaceDN w:val="0"/>
        <w:adjustRightInd w:val="0"/>
        <w:ind w:left="720"/>
      </w:pPr>
      <w:r w:rsidRPr="00A34089">
        <w:t>c)</w:t>
      </w:r>
      <w:r>
        <w:tab/>
      </w:r>
      <w:r w:rsidRPr="00A34089">
        <w:t>Illinois Plumbing Code (77 Ill. Adm. Code 890)</w:t>
      </w:r>
    </w:p>
    <w:p w:rsidR="00A34089" w:rsidRPr="00A34089" w:rsidRDefault="00A34089" w:rsidP="00A34089">
      <w:pPr>
        <w:widowControl w:val="0"/>
        <w:autoSpaceDE w:val="0"/>
        <w:autoSpaceDN w:val="0"/>
        <w:adjustRightInd w:val="0"/>
        <w:ind w:left="720" w:hanging="720"/>
      </w:pPr>
    </w:p>
    <w:p w:rsidR="00A34089" w:rsidRPr="00A34089" w:rsidRDefault="00A34089" w:rsidP="00A34089">
      <w:pPr>
        <w:widowControl w:val="0"/>
        <w:autoSpaceDE w:val="0"/>
        <w:autoSpaceDN w:val="0"/>
        <w:adjustRightInd w:val="0"/>
        <w:ind w:left="720"/>
      </w:pPr>
      <w:r w:rsidRPr="00A34089">
        <w:t xml:space="preserve">(Source:  Added at 38 Ill. Reg. </w:t>
      </w:r>
      <w:r w:rsidR="00EC35E0">
        <w:t>22239</w:t>
      </w:r>
      <w:r w:rsidRPr="00A34089">
        <w:t xml:space="preserve">, effective </w:t>
      </w:r>
      <w:r w:rsidR="009F419A">
        <w:t>Nove</w:t>
      </w:r>
      <w:bookmarkStart w:id="0" w:name="_GoBack"/>
      <w:bookmarkEnd w:id="0"/>
      <w:r w:rsidR="00622175">
        <w:t>mber 12, 2014</w:t>
      </w:r>
      <w:r w:rsidRPr="00A34089">
        <w:t>)</w:t>
      </w:r>
    </w:p>
    <w:sectPr w:rsidR="00A34089" w:rsidRPr="00A340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65" w:rsidRDefault="00D71B65">
      <w:r>
        <w:separator/>
      </w:r>
    </w:p>
  </w:endnote>
  <w:endnote w:type="continuationSeparator" w:id="0">
    <w:p w:rsidR="00D71B65" w:rsidRDefault="00D7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65" w:rsidRDefault="00D71B65">
      <w:r>
        <w:separator/>
      </w:r>
    </w:p>
  </w:footnote>
  <w:footnote w:type="continuationSeparator" w:id="0">
    <w:p w:rsidR="00D71B65" w:rsidRDefault="00D7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175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19A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089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B65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4A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5E0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5FA0C-8A51-4896-8001-30DA2F99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0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5</cp:revision>
  <dcterms:created xsi:type="dcterms:W3CDTF">2014-10-22T13:11:00Z</dcterms:created>
  <dcterms:modified xsi:type="dcterms:W3CDTF">2014-11-24T15:03:00Z</dcterms:modified>
</cp:coreProperties>
</file>