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EE" w:rsidRPr="009B6002" w:rsidRDefault="003906EE" w:rsidP="003906EE"/>
    <w:p w:rsidR="003906EE" w:rsidRPr="009B6002" w:rsidRDefault="003906EE" w:rsidP="003906EE">
      <w:pPr>
        <w:rPr>
          <w:b/>
        </w:rPr>
      </w:pPr>
      <w:r w:rsidRPr="009B6002">
        <w:rPr>
          <w:b/>
        </w:rPr>
        <w:t>Section 892.15  Referenced Materials</w:t>
      </w:r>
    </w:p>
    <w:p w:rsidR="003906EE" w:rsidRPr="009B6002" w:rsidRDefault="003906EE" w:rsidP="0058646B"/>
    <w:p w:rsidR="003906EE" w:rsidRPr="009B6002" w:rsidRDefault="003906EE" w:rsidP="003906EE">
      <w:r w:rsidRPr="009B6002">
        <w:t>The following materials are referenced in this Part:</w:t>
      </w:r>
    </w:p>
    <w:p w:rsidR="003906EE" w:rsidRPr="009B6002" w:rsidRDefault="003906EE" w:rsidP="003906EE"/>
    <w:p w:rsidR="003906EE" w:rsidRPr="009B6002" w:rsidRDefault="003906EE" w:rsidP="003906EE">
      <w:pPr>
        <w:ind w:left="720"/>
      </w:pPr>
      <w:r w:rsidRPr="009B6002">
        <w:t>a)</w:t>
      </w:r>
      <w:r>
        <w:tab/>
      </w:r>
      <w:r w:rsidRPr="009B6002">
        <w:t>Illinois Plumbing License Law [225 ILCS 320]</w:t>
      </w:r>
    </w:p>
    <w:p w:rsidR="003906EE" w:rsidRPr="009B6002" w:rsidRDefault="003906EE" w:rsidP="0058646B"/>
    <w:p w:rsidR="00BF6184" w:rsidRDefault="00BF6184" w:rsidP="003906EE">
      <w:pPr>
        <w:ind w:left="720"/>
      </w:pPr>
      <w:r>
        <w:t>b)</w:t>
      </w:r>
      <w:r>
        <w:tab/>
        <w:t>Illinois Environmental Protection Act [415 ILCS 5]</w:t>
      </w:r>
    </w:p>
    <w:p w:rsidR="00BF6184" w:rsidRDefault="00BF6184" w:rsidP="0058646B"/>
    <w:p w:rsidR="00BF6184" w:rsidRDefault="00BF6184" w:rsidP="003906EE">
      <w:pPr>
        <w:ind w:left="720"/>
      </w:pPr>
      <w:r>
        <w:t>c)</w:t>
      </w:r>
      <w:r>
        <w:tab/>
        <w:t>Water Well Construction Code [415 ILCS 30]</w:t>
      </w:r>
    </w:p>
    <w:p w:rsidR="00BF6184" w:rsidRDefault="00BF6184" w:rsidP="0058646B">
      <w:bookmarkStart w:id="0" w:name="_GoBack"/>
      <w:bookmarkEnd w:id="0"/>
    </w:p>
    <w:p w:rsidR="003906EE" w:rsidRDefault="00BF6184" w:rsidP="003906EE">
      <w:pPr>
        <w:ind w:left="720"/>
      </w:pPr>
      <w:r>
        <w:t>d</w:t>
      </w:r>
      <w:r w:rsidR="003906EE" w:rsidRPr="009B6002">
        <w:t>)</w:t>
      </w:r>
      <w:r w:rsidR="003906EE">
        <w:tab/>
      </w:r>
      <w:r w:rsidR="003906EE" w:rsidRPr="009B6002">
        <w:t>Illinois Plumbing Code (77 Ill. Adm. Code 890)</w:t>
      </w:r>
    </w:p>
    <w:p w:rsidR="000174EB" w:rsidRDefault="000174EB" w:rsidP="00093935"/>
    <w:p w:rsidR="003906EE" w:rsidRPr="00D55B37" w:rsidRDefault="003906EE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C76056">
        <w:t>22222</w:t>
      </w:r>
      <w:r w:rsidRPr="00D55B37">
        <w:t xml:space="preserve">, effective </w:t>
      </w:r>
      <w:r w:rsidR="00C76056">
        <w:t>November 12, 2014</w:t>
      </w:r>
      <w:r w:rsidRPr="00D55B37">
        <w:t>)</w:t>
      </w:r>
    </w:p>
    <w:sectPr w:rsidR="003906E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30" w:rsidRDefault="00B42030">
      <w:r>
        <w:separator/>
      </w:r>
    </w:p>
  </w:endnote>
  <w:endnote w:type="continuationSeparator" w:id="0">
    <w:p w:rsidR="00B42030" w:rsidRDefault="00B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30" w:rsidRDefault="00B42030">
      <w:r>
        <w:separator/>
      </w:r>
    </w:p>
  </w:footnote>
  <w:footnote w:type="continuationSeparator" w:id="0">
    <w:p w:rsidR="00B42030" w:rsidRDefault="00B4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45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6EE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46B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3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184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05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44B35-A4C9-4C8F-B295-36F0FA60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2014-10-22T14:11:00Z</dcterms:created>
  <dcterms:modified xsi:type="dcterms:W3CDTF">2014-11-20T16:18:00Z</dcterms:modified>
</cp:coreProperties>
</file>