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0555" w:rsidRDefault="00B60555" w:rsidP="00B60555">
      <w:pPr>
        <w:widowControl w:val="0"/>
        <w:autoSpaceDE w:val="0"/>
        <w:autoSpaceDN w:val="0"/>
        <w:adjustRightInd w:val="0"/>
      </w:pPr>
    </w:p>
    <w:p w:rsidR="00B60555" w:rsidRDefault="00B60555" w:rsidP="00B60555">
      <w:pPr>
        <w:widowControl w:val="0"/>
        <w:autoSpaceDE w:val="0"/>
        <w:autoSpaceDN w:val="0"/>
        <w:adjustRightInd w:val="0"/>
      </w:pPr>
      <w:r>
        <w:rPr>
          <w:b/>
          <w:bCs/>
        </w:rPr>
        <w:t>Section 890.1160  Potable Water Pumping and Storage Equipment</w:t>
      </w:r>
      <w:r>
        <w:t xml:space="preserve"> </w:t>
      </w:r>
    </w:p>
    <w:p w:rsidR="00B60555" w:rsidRDefault="00B60555" w:rsidP="00B60555">
      <w:pPr>
        <w:widowControl w:val="0"/>
        <w:autoSpaceDE w:val="0"/>
        <w:autoSpaceDN w:val="0"/>
        <w:adjustRightInd w:val="0"/>
      </w:pPr>
    </w:p>
    <w:p w:rsidR="00B60555" w:rsidRDefault="00B60555" w:rsidP="00B60555">
      <w:pPr>
        <w:widowControl w:val="0"/>
        <w:autoSpaceDE w:val="0"/>
        <w:autoSpaceDN w:val="0"/>
        <w:adjustRightInd w:val="0"/>
        <w:ind w:left="1440" w:hanging="720"/>
      </w:pPr>
      <w:r>
        <w:t>a)</w:t>
      </w:r>
      <w:r>
        <w:tab/>
        <w:t xml:space="preserve">Pumps and Other Appliances.  Potable water pumps, tanks, filters, and all other appliances and devices shall be protected against contamination. </w:t>
      </w:r>
    </w:p>
    <w:p w:rsidR="00E97612" w:rsidRDefault="00E97612" w:rsidP="00BF1044"/>
    <w:p w:rsidR="00B60555" w:rsidRDefault="00B60555" w:rsidP="00B60555">
      <w:pPr>
        <w:widowControl w:val="0"/>
        <w:autoSpaceDE w:val="0"/>
        <w:autoSpaceDN w:val="0"/>
        <w:adjustRightInd w:val="0"/>
        <w:ind w:left="1440" w:hanging="720"/>
      </w:pPr>
      <w:r>
        <w:t>b)</w:t>
      </w:r>
      <w:r>
        <w:tab/>
        <w:t xml:space="preserve">Water Supply Tanks.  Potable water supply tanks shall be properly covered to prevent contamination of the water supply.  Soil or waste lines shall not pass directly over such tanks. </w:t>
      </w:r>
    </w:p>
    <w:p w:rsidR="00E97612" w:rsidRDefault="00E97612" w:rsidP="00BF1044">
      <w:bookmarkStart w:id="0" w:name="_GoBack"/>
      <w:bookmarkEnd w:id="0"/>
    </w:p>
    <w:p w:rsidR="00B60555" w:rsidRDefault="00B60555" w:rsidP="00B60555">
      <w:pPr>
        <w:widowControl w:val="0"/>
        <w:autoSpaceDE w:val="0"/>
        <w:autoSpaceDN w:val="0"/>
        <w:adjustRightInd w:val="0"/>
        <w:ind w:left="1440" w:hanging="720"/>
      </w:pPr>
      <w:r>
        <w:t>c)</w:t>
      </w:r>
      <w:r>
        <w:tab/>
        <w:t xml:space="preserve">Cleaning, Painting, Repairing Water Tanks.  A potable water supply tank used for domestic purposes shall not be lined, painted or repaired with any material which affects either the taste or the potability of the water.  Tanks shall be disconnected from the system during such operations to prevent any foreign substance from entering the system. </w:t>
      </w:r>
    </w:p>
    <w:sectPr w:rsidR="00B60555" w:rsidSect="00B6055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60555"/>
    <w:rsid w:val="003B6287"/>
    <w:rsid w:val="003E6A30"/>
    <w:rsid w:val="00537318"/>
    <w:rsid w:val="005C3366"/>
    <w:rsid w:val="00B60555"/>
    <w:rsid w:val="00BF1044"/>
    <w:rsid w:val="00E976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45EA6BA0-13DC-4258-97CD-4D15ACFDE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112</Words>
  <Characters>641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890</vt:lpstr>
    </vt:vector>
  </TitlesOfParts>
  <Company>State Of Illinois</Company>
  <LinksUpToDate>false</LinksUpToDate>
  <CharactersWithSpaces>752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890</dc:title>
  <dc:subject/>
  <dc:creator>Illinois General Assembly</dc:creator>
  <cp:keywords/>
  <dc:description/>
  <cp:lastModifiedBy>King, Melissa A.</cp:lastModifiedBy>
  <cp:revision>4</cp:revision>
  <dcterms:created xsi:type="dcterms:W3CDTF">2012-06-22T01:37:00Z</dcterms:created>
  <dcterms:modified xsi:type="dcterms:W3CDTF">2015-07-29T17:26:00Z</dcterms:modified>
</cp:coreProperties>
</file>