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CF" w:rsidRDefault="002B15CF" w:rsidP="002B15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5CF" w:rsidRDefault="002B15CF" w:rsidP="002B15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880.30  Seals and Code Compliance Certificates</w:t>
      </w:r>
      <w:r>
        <w:t xml:space="preserve"> </w:t>
      </w:r>
    </w:p>
    <w:p w:rsidR="002B15CF" w:rsidRDefault="002B15CF" w:rsidP="002B15CF">
      <w:pPr>
        <w:widowControl w:val="0"/>
        <w:autoSpaceDE w:val="0"/>
        <w:autoSpaceDN w:val="0"/>
        <w:adjustRightInd w:val="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Requirements.  Each </w:t>
      </w:r>
      <w:r w:rsidR="00440B66">
        <w:t>modular dwelling</w:t>
      </w:r>
      <w:r>
        <w:t xml:space="preserve"> unit and mobile structure manufactured or offered for sale or rent for location in Illinois shall bear an Illinois seal as required by the Act unless the unit bears a seal from a state which has a reciprocity agreement with this State.  </w:t>
      </w:r>
      <w:r w:rsidR="00440B66">
        <w:t xml:space="preserve">The approved inspection agency must also place a label of approval on the finished unit and provide a copy of the inspection report of the structure to the manufacturer.  </w:t>
      </w:r>
      <w:r>
        <w:t xml:space="preserve">The seal </w:t>
      </w:r>
      <w:r w:rsidR="00440B66">
        <w:t xml:space="preserve">and label </w:t>
      </w:r>
      <w:r>
        <w:t xml:space="preserve">shall be placed on the unit before it is shipped from the plant.  A code compliance certificate is required for all units manufactured or offered for sale or rent for location in Illinois.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144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Acquisition.  Seals and code compliance certificates shall be issued to </w:t>
      </w:r>
      <w:r w:rsidR="00440B66">
        <w:t>an approved</w:t>
      </w:r>
      <w:r>
        <w:t xml:space="preserve"> manufacturer</w:t>
      </w:r>
      <w:r w:rsidR="00440B66">
        <w:t>,</w:t>
      </w:r>
      <w:r>
        <w:t xml:space="preserve"> upon request</w:t>
      </w:r>
      <w:r w:rsidR="00440B66">
        <w:t>,</w:t>
      </w:r>
      <w:r>
        <w:t xml:space="preserve"> after written approval as specified in Section 880.20(d) is obtained from the Department and the required fees specified in Section 880.40  are submitted.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144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Location of Seal</w:t>
      </w:r>
      <w:r w:rsidR="00440B66">
        <w:t xml:space="preserve"> and Inspection Agency's Label</w:t>
      </w:r>
      <w:r>
        <w:t xml:space="preserve">.  The Illinois seal </w:t>
      </w:r>
      <w:r w:rsidR="00440B66">
        <w:t xml:space="preserve">and the label of the approved inspection agency that inspected the structure </w:t>
      </w:r>
      <w:r>
        <w:t>shall be placed on the electrical panel box of the</w:t>
      </w:r>
      <w:r w:rsidR="00440B66">
        <w:t xml:space="preserve"> modular dwelling</w:t>
      </w:r>
      <w:r>
        <w:t xml:space="preserve"> unit or mobile structure.  Only one </w:t>
      </w:r>
      <w:r w:rsidR="00440B66">
        <w:t xml:space="preserve">Illinois </w:t>
      </w:r>
      <w:r>
        <w:t xml:space="preserve">seal </w:t>
      </w:r>
      <w:r w:rsidR="00440B66">
        <w:t>and one inspection agency label are</w:t>
      </w:r>
      <w:r>
        <w:t xml:space="preserve"> required per </w:t>
      </w:r>
      <w:r w:rsidR="00440B66">
        <w:t>each complete modular dwelling</w:t>
      </w:r>
      <w:r w:rsidR="00A7013F">
        <w:t xml:space="preserve"> </w:t>
      </w:r>
      <w:r>
        <w:t xml:space="preserve"> </w:t>
      </w:r>
      <w:r w:rsidR="00440B66">
        <w:t>or</w:t>
      </w:r>
      <w:r w:rsidR="00A7013F">
        <w:t xml:space="preserve"> </w:t>
      </w:r>
      <w:r>
        <w:t xml:space="preserve"> mobile structure, regardless of the number of sections that constitute the unit.  A seal </w:t>
      </w:r>
      <w:r w:rsidR="00440B66">
        <w:t xml:space="preserve">and label </w:t>
      </w:r>
      <w:r>
        <w:t xml:space="preserve">shall be required for each apartment unit, each half of a duplex unit and each motel room.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16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an electrical panel box is not provided by the manufacturer, the seal </w:t>
      </w:r>
      <w:r w:rsidR="00440B66">
        <w:t xml:space="preserve">and label </w:t>
      </w:r>
      <w:r>
        <w:t xml:space="preserve">shall be placed on the inside of the cabinet door under the kitchen sink.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16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receipt of a written request from a manufacturer, the Department shall grant permission to locate the seal </w:t>
      </w:r>
      <w:r w:rsidR="00440B66">
        <w:t xml:space="preserve">and label </w:t>
      </w:r>
      <w:r>
        <w:t xml:space="preserve">in another specific location if the seal </w:t>
      </w:r>
      <w:r w:rsidR="00A7013F">
        <w:t>and label c</w:t>
      </w:r>
      <w:r>
        <w:t>annot be located in</w:t>
      </w:r>
      <w:r w:rsidR="00AD6293">
        <w:t xml:space="preserve"> </w:t>
      </w:r>
      <w:r w:rsidR="00440B66">
        <w:t>either of the above-specified location</w:t>
      </w:r>
      <w:r w:rsidR="00A7013F">
        <w:t>s</w:t>
      </w:r>
      <w:r>
        <w:t xml:space="preserve">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144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Code Compliance Certificate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16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code compliance certificate provided by the Department consists of four identical forms.  Within 30 days </w:t>
      </w:r>
      <w:r w:rsidR="00440B66">
        <w:t>after</w:t>
      </w:r>
      <w:r>
        <w:t xml:space="preserve"> the shipment of the </w:t>
      </w:r>
      <w:r w:rsidR="00440B66">
        <w:t>modular dwelling</w:t>
      </w:r>
      <w:r>
        <w:t xml:space="preserve"> or mobile structure from the plant, the manufacturer shall complete </w:t>
      </w:r>
      <w:r w:rsidR="00A7013F">
        <w:t xml:space="preserve"> </w:t>
      </w:r>
      <w:r>
        <w:t xml:space="preserve">the white copy of the certificate </w:t>
      </w:r>
      <w:r w:rsidR="00440B66">
        <w:t xml:space="preserve">and forward it </w:t>
      </w:r>
      <w:r>
        <w:t xml:space="preserve">to the Department.  </w:t>
      </w:r>
      <w:r w:rsidR="00440B66">
        <w:t>The manufacturer</w:t>
      </w:r>
      <w:r>
        <w:t xml:space="preserve"> shall keep the yellow copy</w:t>
      </w:r>
      <w:r w:rsidR="00440B66">
        <w:t xml:space="preserve"> and shall</w:t>
      </w:r>
      <w:r>
        <w:t xml:space="preserve"> distribute the blue copy to the </w:t>
      </w:r>
      <w:r w:rsidR="00440B66">
        <w:t>approved inspection agency</w:t>
      </w:r>
      <w:r>
        <w:t xml:space="preserve"> and the pink copy to the owner of the manufactured unit.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16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certificate shall contain the following information: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Name of the manufacturer.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Location of manufacturing facility.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Manufacturer's serial number.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Model name or number.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Department approval number.  If the model is a variation to an approved model, two copies of the floor plan of the approved model shall be submitted to the Department with the minor changes indicated in red.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State seal number assigned to the unit.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Final location of structure including street address if known.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Name and location of dealer.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Date manufactured.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288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Signature of manufacturer's authorized representative. </w:t>
      </w:r>
    </w:p>
    <w:p w:rsidR="000B6F8A" w:rsidRDefault="000B6F8A" w:rsidP="002B15CF">
      <w:pPr>
        <w:widowControl w:val="0"/>
        <w:autoSpaceDE w:val="0"/>
        <w:autoSpaceDN w:val="0"/>
        <w:adjustRightInd w:val="0"/>
        <w:ind w:left="1440" w:hanging="720"/>
      </w:pPr>
    </w:p>
    <w:p w:rsidR="00440B66" w:rsidRDefault="00440B66" w:rsidP="00440B66">
      <w:pPr>
        <w:widowControl w:val="0"/>
        <w:autoSpaceDE w:val="0"/>
        <w:autoSpaceDN w:val="0"/>
        <w:adjustRightInd w:val="0"/>
        <w:ind w:left="1440" w:firstLine="726"/>
      </w:pPr>
      <w:r>
        <w:t>K)</w:t>
      </w:r>
      <w:r>
        <w:tab/>
        <w:t>Name of the inspection agency that inspected the structure.</w:t>
      </w:r>
    </w:p>
    <w:p w:rsidR="00440B66" w:rsidRDefault="00440B66" w:rsidP="00440B66">
      <w:pPr>
        <w:widowControl w:val="0"/>
        <w:autoSpaceDE w:val="0"/>
        <w:autoSpaceDN w:val="0"/>
        <w:adjustRightInd w:val="0"/>
        <w:ind w:left="1440" w:firstLine="726"/>
      </w:pPr>
    </w:p>
    <w:p w:rsidR="00440B66" w:rsidRDefault="00440B66" w:rsidP="00440B66">
      <w:pPr>
        <w:widowControl w:val="0"/>
        <w:autoSpaceDE w:val="0"/>
        <w:autoSpaceDN w:val="0"/>
        <w:adjustRightInd w:val="0"/>
        <w:ind w:left="1440" w:firstLine="726"/>
      </w:pPr>
      <w:r>
        <w:t>L)</w:t>
      </w:r>
      <w:r>
        <w:tab/>
        <w:t>Dates of inspection by the approved inspection agency.</w:t>
      </w:r>
    </w:p>
    <w:p w:rsidR="00440B66" w:rsidRDefault="00440B66" w:rsidP="002B15CF">
      <w:pPr>
        <w:widowControl w:val="0"/>
        <w:autoSpaceDE w:val="0"/>
        <w:autoSpaceDN w:val="0"/>
        <w:adjustRightInd w:val="0"/>
        <w:ind w:left="1440" w:hanging="720"/>
      </w:pPr>
    </w:p>
    <w:p w:rsidR="002B15CF" w:rsidRDefault="002B15CF" w:rsidP="002B15C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Lost or Damaged Seals or Code Compliance Certificates.  If a seal or code compliance certificate becomes lost or damaged, the </w:t>
      </w:r>
      <w:r w:rsidR="00440B66">
        <w:t xml:space="preserve">manufacturer shall immediately notify the </w:t>
      </w:r>
      <w:r>
        <w:t>Department in writing.  If possible</w:t>
      </w:r>
      <w:r w:rsidR="00440B66">
        <w:t>,</w:t>
      </w:r>
      <w:r>
        <w:t xml:space="preserve"> the assigned number shall be indicated.  All damaged seals or code compliance certificates or those unused from a manufacturer who ceases business in Illinois shall be returned to the Department</w:t>
      </w:r>
      <w:r w:rsidR="00A7013F">
        <w:t>,</w:t>
      </w:r>
      <w:r>
        <w:t xml:space="preserve"> but no refund </w:t>
      </w:r>
      <w:r w:rsidR="00440B66">
        <w:t>will</w:t>
      </w:r>
      <w:r>
        <w:t xml:space="preserve"> be granted. </w:t>
      </w:r>
    </w:p>
    <w:p w:rsidR="00440B66" w:rsidRDefault="00440B66" w:rsidP="002B15CF">
      <w:pPr>
        <w:widowControl w:val="0"/>
        <w:autoSpaceDE w:val="0"/>
        <w:autoSpaceDN w:val="0"/>
        <w:adjustRightInd w:val="0"/>
        <w:ind w:left="1440" w:hanging="720"/>
      </w:pPr>
    </w:p>
    <w:p w:rsidR="00440B66" w:rsidRPr="00D55B37" w:rsidRDefault="00440B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C54C1">
        <w:t>13486</w:t>
      </w:r>
      <w:r w:rsidRPr="00D55B37">
        <w:t xml:space="preserve">, effective </w:t>
      </w:r>
      <w:r w:rsidR="004C54C1">
        <w:t>July 28, 2006</w:t>
      </w:r>
      <w:r w:rsidRPr="00D55B37">
        <w:t>)</w:t>
      </w:r>
    </w:p>
    <w:sectPr w:rsidR="00440B66" w:rsidRPr="00D55B37" w:rsidSect="002B15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5CF"/>
    <w:rsid w:val="000B6F8A"/>
    <w:rsid w:val="002B15CF"/>
    <w:rsid w:val="00440B66"/>
    <w:rsid w:val="004C54C1"/>
    <w:rsid w:val="005C3366"/>
    <w:rsid w:val="00775CBA"/>
    <w:rsid w:val="007E234D"/>
    <w:rsid w:val="00951731"/>
    <w:rsid w:val="00A7013F"/>
    <w:rsid w:val="00AD6293"/>
    <w:rsid w:val="00F2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0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2012-06-22T01:35:00Z</dcterms:modified>
</cp:coreProperties>
</file>