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F7A37" w14:textId="77777777" w:rsidR="008F650E" w:rsidRPr="0088752A" w:rsidRDefault="008F650E" w:rsidP="008F650E">
      <w:pPr>
        <w:spacing w:after="0" w:line="240" w:lineRule="auto"/>
        <w:rPr>
          <w:rFonts w:ascii="Times New Roman" w:hAnsi="Times New Roman" w:cs="Times New Roman"/>
          <w:color w:val="000000" w:themeColor="text1"/>
          <w:sz w:val="24"/>
          <w:szCs w:val="24"/>
        </w:rPr>
      </w:pPr>
    </w:p>
    <w:p w14:paraId="473073A3" w14:textId="77777777" w:rsidR="008F650E" w:rsidRPr="0088752A" w:rsidRDefault="008F650E" w:rsidP="008F650E">
      <w:pPr>
        <w:spacing w:after="0" w:line="240" w:lineRule="auto"/>
        <w:rPr>
          <w:rFonts w:ascii="Times New Roman" w:hAnsi="Times New Roman" w:cs="Times New Roman"/>
          <w:b/>
          <w:color w:val="000000" w:themeColor="text1"/>
          <w:sz w:val="24"/>
          <w:szCs w:val="24"/>
        </w:rPr>
      </w:pPr>
      <w:r w:rsidRPr="0088752A">
        <w:rPr>
          <w:rFonts w:ascii="Times New Roman" w:hAnsi="Times New Roman" w:cs="Times New Roman"/>
          <w:b/>
          <w:color w:val="000000" w:themeColor="text1"/>
          <w:sz w:val="24"/>
          <w:szCs w:val="24"/>
        </w:rPr>
        <w:t xml:space="preserve">Section </w:t>
      </w:r>
      <w:proofErr w:type="gramStart"/>
      <w:r w:rsidRPr="0088752A">
        <w:rPr>
          <w:rFonts w:ascii="Times New Roman" w:hAnsi="Times New Roman" w:cs="Times New Roman"/>
          <w:b/>
          <w:color w:val="000000" w:themeColor="text1"/>
          <w:sz w:val="24"/>
          <w:szCs w:val="24"/>
        </w:rPr>
        <w:t xml:space="preserve">843.60 </w:t>
      </w:r>
      <w:r>
        <w:rPr>
          <w:rFonts w:ascii="Times New Roman" w:hAnsi="Times New Roman" w:cs="Times New Roman"/>
          <w:b/>
          <w:color w:val="000000" w:themeColor="text1"/>
          <w:sz w:val="24"/>
          <w:szCs w:val="24"/>
        </w:rPr>
        <w:t xml:space="preserve"> </w:t>
      </w:r>
      <w:r w:rsidRPr="0088752A">
        <w:rPr>
          <w:rFonts w:ascii="Times New Roman" w:hAnsi="Times New Roman" w:cs="Times New Roman"/>
          <w:b/>
          <w:color w:val="000000" w:themeColor="text1"/>
          <w:sz w:val="24"/>
          <w:szCs w:val="24"/>
        </w:rPr>
        <w:t>Validation</w:t>
      </w:r>
      <w:proofErr w:type="gramEnd"/>
      <w:r w:rsidRPr="0088752A">
        <w:rPr>
          <w:rFonts w:ascii="Times New Roman" w:hAnsi="Times New Roman" w:cs="Times New Roman"/>
          <w:b/>
          <w:color w:val="000000" w:themeColor="text1"/>
          <w:sz w:val="24"/>
          <w:szCs w:val="24"/>
        </w:rPr>
        <w:t xml:space="preserve"> and Reporting</w:t>
      </w:r>
    </w:p>
    <w:p w14:paraId="28D0FE05" w14:textId="77777777" w:rsidR="008F650E" w:rsidRPr="0088752A" w:rsidRDefault="008F650E" w:rsidP="008F650E">
      <w:pPr>
        <w:spacing w:after="0" w:line="240" w:lineRule="auto"/>
        <w:rPr>
          <w:rFonts w:ascii="Times New Roman" w:hAnsi="Times New Roman" w:cs="Times New Roman"/>
          <w:b/>
          <w:color w:val="000000" w:themeColor="text1"/>
          <w:sz w:val="24"/>
          <w:szCs w:val="24"/>
        </w:rPr>
      </w:pPr>
    </w:p>
    <w:p w14:paraId="74ADDC6E" w14:textId="3C34F265" w:rsidR="008F650E" w:rsidRPr="00DD60F9" w:rsidRDefault="00DD60F9" w:rsidP="00DD60F9">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8F650E" w:rsidRPr="00DD60F9">
        <w:rPr>
          <w:rFonts w:ascii="Times New Roman" w:hAnsi="Times New Roman" w:cs="Times New Roman"/>
          <w:color w:val="000000" w:themeColor="text1"/>
          <w:sz w:val="24"/>
          <w:szCs w:val="24"/>
        </w:rPr>
        <w:t>Validation</w:t>
      </w:r>
    </w:p>
    <w:p w14:paraId="4CEE6743" w14:textId="77777777" w:rsidR="008F650E" w:rsidRPr="008634A3" w:rsidRDefault="008F650E" w:rsidP="008634A3">
      <w:pPr>
        <w:spacing w:after="0" w:line="240" w:lineRule="auto"/>
        <w:rPr>
          <w:rFonts w:ascii="Times New Roman" w:hAnsi="Times New Roman" w:cs="Times New Roman"/>
          <w:color w:val="000000" w:themeColor="text1"/>
          <w:sz w:val="24"/>
          <w:szCs w:val="24"/>
        </w:rPr>
      </w:pPr>
    </w:p>
    <w:p w14:paraId="70FC668E" w14:textId="5570910E" w:rsidR="008F650E" w:rsidRPr="00DD60F9" w:rsidRDefault="00DD60F9" w:rsidP="00DD60F9">
      <w:pPr>
        <w:spacing w:after="0" w:line="240" w:lineRule="auto"/>
        <w:ind w:left="216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008F650E" w:rsidRPr="00DD60F9">
        <w:rPr>
          <w:rFonts w:ascii="Times New Roman" w:hAnsi="Times New Roman" w:cs="Times New Roman"/>
          <w:color w:val="000000" w:themeColor="text1"/>
          <w:sz w:val="24"/>
          <w:szCs w:val="24"/>
        </w:rPr>
        <w:t xml:space="preserve">All work to abate lead-based paint, soil and dust and leaded plumbing hazards which funds are expended pursuant to LDAP shall be documented by Department-licensed Lead Inspectors or Lead Risk Assessors with respect to meeting final clearance evaluation requirements as set forth in the Lead Poisoning Prevention Code (77 Ill. Adm. Code 845). </w:t>
      </w:r>
      <w:r w:rsidR="008F650E" w:rsidRPr="00DD60F9">
        <w:rPr>
          <w:rFonts w:ascii="Times New Roman" w:eastAsia="Times New Roman" w:hAnsi="Times New Roman" w:cs="Times New Roman"/>
          <w:color w:val="000000" w:themeColor="text1"/>
          <w:sz w:val="24"/>
          <w:szCs w:val="24"/>
          <w:lang w:bidi="en-US"/>
        </w:rPr>
        <w:t>If the residence is licensed by the Illinois Department of Child and Family Services (DCFS) as a child</w:t>
      </w:r>
      <w:r w:rsidR="001C4522">
        <w:rPr>
          <w:rFonts w:ascii="Times New Roman" w:eastAsia="Times New Roman" w:hAnsi="Times New Roman" w:cs="Times New Roman"/>
          <w:color w:val="000000" w:themeColor="text1"/>
          <w:sz w:val="24"/>
          <w:szCs w:val="24"/>
          <w:lang w:bidi="en-US"/>
        </w:rPr>
        <w:t xml:space="preserve"> </w:t>
      </w:r>
      <w:r w:rsidR="008F650E" w:rsidRPr="00DD60F9">
        <w:rPr>
          <w:rFonts w:ascii="Times New Roman" w:eastAsia="Times New Roman" w:hAnsi="Times New Roman" w:cs="Times New Roman"/>
          <w:color w:val="000000" w:themeColor="text1"/>
          <w:sz w:val="24"/>
          <w:szCs w:val="24"/>
          <w:lang w:bidi="en-US"/>
        </w:rPr>
        <w:t>care facility, lead in water mitigation measures and validation sampling shall also comply with the applicable requirements contained within the DCFS licensing standards, 89 Ill. Adm. Code 406</w:t>
      </w:r>
      <w:r w:rsidR="001A39FE">
        <w:rPr>
          <w:rFonts w:ascii="Times New Roman" w:eastAsia="Times New Roman" w:hAnsi="Times New Roman" w:cs="Times New Roman"/>
          <w:color w:val="000000" w:themeColor="text1"/>
          <w:sz w:val="24"/>
          <w:szCs w:val="24"/>
          <w:lang w:bidi="en-US"/>
        </w:rPr>
        <w:t xml:space="preserve"> and 408</w:t>
      </w:r>
      <w:r w:rsidR="008F650E" w:rsidRPr="00DD60F9">
        <w:rPr>
          <w:rFonts w:ascii="Times New Roman" w:hAnsi="Times New Roman" w:cs="Times New Roman"/>
          <w:color w:val="000000" w:themeColor="text1"/>
          <w:sz w:val="24"/>
          <w:szCs w:val="24"/>
        </w:rPr>
        <w:t xml:space="preserve">; </w:t>
      </w:r>
    </w:p>
    <w:p w14:paraId="1DF74109" w14:textId="77777777" w:rsidR="008F650E" w:rsidRPr="008634A3" w:rsidRDefault="008F650E" w:rsidP="008634A3">
      <w:pPr>
        <w:spacing w:after="0" w:line="240" w:lineRule="auto"/>
        <w:rPr>
          <w:rFonts w:ascii="Times New Roman" w:hAnsi="Times New Roman" w:cs="Times New Roman"/>
          <w:color w:val="000000" w:themeColor="text1"/>
          <w:sz w:val="24"/>
          <w:szCs w:val="24"/>
        </w:rPr>
      </w:pPr>
    </w:p>
    <w:p w14:paraId="3186BC07" w14:textId="7B0AC64E" w:rsidR="008F650E" w:rsidRPr="00DD60F9" w:rsidRDefault="00DD60F9" w:rsidP="00DD60F9">
      <w:pPr>
        <w:spacing w:after="0" w:line="240" w:lineRule="auto"/>
        <w:ind w:left="216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008F650E" w:rsidRPr="00DD60F9">
        <w:rPr>
          <w:rFonts w:ascii="Times New Roman" w:hAnsi="Times New Roman" w:cs="Times New Roman"/>
          <w:color w:val="000000" w:themeColor="text1"/>
          <w:sz w:val="24"/>
          <w:szCs w:val="24"/>
        </w:rPr>
        <w:t xml:space="preserve">All work to remove or replace leaded plumbing hazards for which funds are expended pursuant to LDAP </w:t>
      </w:r>
      <w:bookmarkStart w:id="0" w:name="_Hlk99584029"/>
      <w:r w:rsidR="008F650E" w:rsidRPr="00DD60F9">
        <w:rPr>
          <w:rFonts w:ascii="Times New Roman" w:hAnsi="Times New Roman" w:cs="Times New Roman"/>
          <w:color w:val="000000" w:themeColor="text1"/>
          <w:sz w:val="24"/>
          <w:szCs w:val="24"/>
        </w:rPr>
        <w:t>shall be performed by plumbers licensed and registered in accordance with the Illinois Plumbing License Law and inspected by an Illinois-certified plumbing inspector in accordance with Section 890.1910 of the Illinois Plumbing Code and Section 750.730 of the Plumbers Licensing Code</w:t>
      </w:r>
      <w:bookmarkEnd w:id="0"/>
      <w:r w:rsidR="008F650E" w:rsidRPr="00DD60F9">
        <w:rPr>
          <w:rFonts w:ascii="Times New Roman" w:hAnsi="Times New Roman" w:cs="Times New Roman"/>
          <w:color w:val="000000" w:themeColor="text1"/>
          <w:sz w:val="24"/>
          <w:szCs w:val="24"/>
        </w:rPr>
        <w:t>; and</w:t>
      </w:r>
    </w:p>
    <w:p w14:paraId="18E83681" w14:textId="77777777" w:rsidR="008F650E" w:rsidRPr="0088752A" w:rsidRDefault="008F650E" w:rsidP="008634A3">
      <w:pPr>
        <w:spacing w:after="0" w:line="240" w:lineRule="auto"/>
        <w:rPr>
          <w:rFonts w:ascii="Times New Roman" w:hAnsi="Times New Roman" w:cs="Times New Roman"/>
          <w:color w:val="000000" w:themeColor="text1"/>
          <w:sz w:val="24"/>
          <w:szCs w:val="24"/>
        </w:rPr>
      </w:pPr>
    </w:p>
    <w:p w14:paraId="1F7FC42A" w14:textId="221E5B92" w:rsidR="008F650E" w:rsidRPr="00DD60F9" w:rsidRDefault="00DD60F9" w:rsidP="00DD60F9">
      <w:pPr>
        <w:spacing w:after="0" w:line="240" w:lineRule="auto"/>
        <w:ind w:left="216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r>
      <w:r w:rsidR="008F650E" w:rsidRPr="00DD60F9">
        <w:rPr>
          <w:rFonts w:ascii="Times New Roman" w:hAnsi="Times New Roman" w:cs="Times New Roman"/>
          <w:color w:val="000000" w:themeColor="text1"/>
          <w:sz w:val="24"/>
          <w:szCs w:val="24"/>
        </w:rPr>
        <w:t>Completion of contractual work requirements established between the person completing the work and the Department’s delegate agencies shall be deemed satisfactory only after the Department has determined that all work performed complies with all applicable codes and standards and has met all of the contractual obligations.</w:t>
      </w:r>
    </w:p>
    <w:p w14:paraId="039535CF" w14:textId="77777777" w:rsidR="008F650E" w:rsidRPr="008634A3" w:rsidRDefault="008F650E" w:rsidP="008634A3">
      <w:pPr>
        <w:spacing w:after="0" w:line="240" w:lineRule="auto"/>
        <w:rPr>
          <w:rFonts w:ascii="Times New Roman" w:hAnsi="Times New Roman" w:cs="Times New Roman"/>
          <w:color w:val="000000" w:themeColor="text1"/>
          <w:sz w:val="24"/>
          <w:szCs w:val="24"/>
        </w:rPr>
      </w:pPr>
    </w:p>
    <w:p w14:paraId="0E3E02AB" w14:textId="33F6068E" w:rsidR="008F650E" w:rsidRPr="00DD60F9" w:rsidRDefault="00DD60F9" w:rsidP="00DD60F9">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8F650E" w:rsidRPr="00DD60F9">
        <w:rPr>
          <w:rFonts w:ascii="Times New Roman" w:hAnsi="Times New Roman" w:cs="Times New Roman"/>
          <w:color w:val="000000" w:themeColor="text1"/>
          <w:sz w:val="24"/>
          <w:szCs w:val="24"/>
        </w:rPr>
        <w:t>Reporting</w:t>
      </w:r>
    </w:p>
    <w:p w14:paraId="40722EE8" w14:textId="77777777" w:rsidR="008F650E" w:rsidRPr="0088752A" w:rsidRDefault="008F650E" w:rsidP="008F650E">
      <w:pPr>
        <w:spacing w:after="0" w:line="240" w:lineRule="auto"/>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Delegate agencies</w:t>
      </w:r>
      <w:r w:rsidRPr="0088752A">
        <w:rPr>
          <w:rFonts w:ascii="Times New Roman" w:hAnsi="Times New Roman" w:cs="Times New Roman"/>
          <w:color w:val="000000" w:themeColor="text1"/>
          <w:sz w:val="24"/>
          <w:szCs w:val="24"/>
        </w:rPr>
        <w:t xml:space="preserve"> of the Department acting pursuant to an intergovernmental agreement shall report the following on forms created by the Department:</w:t>
      </w:r>
    </w:p>
    <w:p w14:paraId="777E59F6" w14:textId="77777777" w:rsidR="008F650E" w:rsidRPr="0088752A" w:rsidRDefault="008F650E" w:rsidP="008634A3">
      <w:pPr>
        <w:spacing w:after="0" w:line="240" w:lineRule="auto"/>
        <w:rPr>
          <w:rFonts w:ascii="Times New Roman" w:hAnsi="Times New Roman" w:cs="Times New Roman"/>
          <w:color w:val="000000" w:themeColor="text1"/>
          <w:sz w:val="24"/>
          <w:szCs w:val="24"/>
        </w:rPr>
      </w:pPr>
    </w:p>
    <w:p w14:paraId="454E30D9" w14:textId="72B90684" w:rsidR="008F650E" w:rsidRPr="00DD60F9" w:rsidRDefault="00DD60F9" w:rsidP="00DD60F9">
      <w:pPr>
        <w:spacing w:after="0" w:line="240" w:lineRule="auto"/>
        <w:ind w:left="216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008F650E" w:rsidRPr="00DD60F9">
        <w:rPr>
          <w:rFonts w:ascii="Times New Roman" w:hAnsi="Times New Roman" w:cs="Times New Roman"/>
          <w:color w:val="000000" w:themeColor="text1"/>
          <w:sz w:val="24"/>
          <w:szCs w:val="24"/>
        </w:rPr>
        <w:t xml:space="preserve">Quarterly report to the Department including the number of LDAP applications received sorted by zip code, the number of approved LDAP projects, the number of LDAP projects in progress, the total amount of funds allocated and spent on LDAP projects and the number of LDAP applications denied and reasons for application denial; </w:t>
      </w:r>
    </w:p>
    <w:p w14:paraId="63B4BFAF" w14:textId="77777777" w:rsidR="008F650E" w:rsidRPr="008634A3" w:rsidRDefault="008F650E" w:rsidP="008634A3">
      <w:pPr>
        <w:spacing w:after="0" w:line="240" w:lineRule="auto"/>
        <w:rPr>
          <w:rFonts w:ascii="Times New Roman" w:hAnsi="Times New Roman" w:cs="Times New Roman"/>
          <w:color w:val="000000" w:themeColor="text1"/>
          <w:sz w:val="24"/>
          <w:szCs w:val="24"/>
        </w:rPr>
      </w:pPr>
    </w:p>
    <w:p w14:paraId="282A8806" w14:textId="4F012155" w:rsidR="008F650E" w:rsidRPr="00DD60F9" w:rsidRDefault="00DD60F9" w:rsidP="00DD60F9">
      <w:pPr>
        <w:spacing w:after="0" w:line="240" w:lineRule="auto"/>
        <w:ind w:left="216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008F650E" w:rsidRPr="00DD60F9">
        <w:rPr>
          <w:rFonts w:ascii="Times New Roman" w:hAnsi="Times New Roman" w:cs="Times New Roman"/>
          <w:color w:val="000000" w:themeColor="text1"/>
          <w:sz w:val="24"/>
          <w:szCs w:val="24"/>
        </w:rPr>
        <w:t>Upon becoming aware, report any violations of the Act or this Part to the Department;</w:t>
      </w:r>
    </w:p>
    <w:p w14:paraId="02B113CB" w14:textId="77777777" w:rsidR="008F650E" w:rsidRPr="008634A3" w:rsidRDefault="008F650E" w:rsidP="008634A3">
      <w:pPr>
        <w:spacing w:after="0" w:line="240" w:lineRule="auto"/>
        <w:rPr>
          <w:rFonts w:ascii="Times New Roman" w:hAnsi="Times New Roman" w:cs="Times New Roman"/>
          <w:color w:val="000000" w:themeColor="text1"/>
          <w:sz w:val="24"/>
          <w:szCs w:val="24"/>
        </w:rPr>
      </w:pPr>
    </w:p>
    <w:p w14:paraId="5E50FC68" w14:textId="25D4AD4B" w:rsidR="008F650E" w:rsidRPr="00DD60F9" w:rsidRDefault="00DD60F9" w:rsidP="00DD60F9">
      <w:pPr>
        <w:spacing w:after="0" w:line="240" w:lineRule="auto"/>
        <w:ind w:left="216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r>
      <w:r w:rsidR="008F650E" w:rsidRPr="00DD60F9">
        <w:rPr>
          <w:rFonts w:ascii="Times New Roman" w:hAnsi="Times New Roman" w:cs="Times New Roman"/>
          <w:color w:val="000000" w:themeColor="text1"/>
          <w:sz w:val="24"/>
          <w:szCs w:val="24"/>
        </w:rPr>
        <w:t xml:space="preserve">Annually provide a detailed report of the properties, work conducted, funds expended, and such other relevant data as may be included in the intergovernmental agreement to the Department.  Said report shall be </w:t>
      </w:r>
      <w:r w:rsidR="008F650E" w:rsidRPr="00DD60F9">
        <w:rPr>
          <w:rFonts w:ascii="Times New Roman" w:hAnsi="Times New Roman" w:cs="Times New Roman"/>
          <w:color w:val="000000" w:themeColor="text1"/>
          <w:sz w:val="24"/>
          <w:szCs w:val="24"/>
        </w:rPr>
        <w:lastRenderedPageBreak/>
        <w:t>submitted to the Department on or before January 31 of each calendar year; and</w:t>
      </w:r>
    </w:p>
    <w:p w14:paraId="63EFFB52" w14:textId="77777777" w:rsidR="008F650E" w:rsidRPr="008634A3" w:rsidRDefault="008F650E" w:rsidP="008634A3">
      <w:pPr>
        <w:spacing w:after="0" w:line="240" w:lineRule="auto"/>
        <w:rPr>
          <w:rFonts w:ascii="Times New Roman" w:hAnsi="Times New Roman" w:cs="Times New Roman"/>
          <w:color w:val="000000" w:themeColor="text1"/>
          <w:sz w:val="24"/>
          <w:szCs w:val="24"/>
        </w:rPr>
      </w:pPr>
    </w:p>
    <w:p w14:paraId="08896BF5" w14:textId="1114515D" w:rsidR="008F650E" w:rsidRPr="00DD60F9" w:rsidRDefault="00DD60F9" w:rsidP="00DD60F9">
      <w:pPr>
        <w:spacing w:after="0" w:line="240" w:lineRule="auto"/>
        <w:ind w:left="216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r>
      <w:r w:rsidR="008F650E" w:rsidRPr="00DD60F9">
        <w:rPr>
          <w:rFonts w:ascii="Times New Roman" w:hAnsi="Times New Roman" w:cs="Times New Roman"/>
          <w:color w:val="000000" w:themeColor="text1"/>
          <w:sz w:val="24"/>
          <w:szCs w:val="24"/>
        </w:rPr>
        <w:t>Cooperate with and provide access to all records requested by the Department or its delegate agency for purposes of producing reports required by the Act and this Part.</w:t>
      </w:r>
    </w:p>
    <w:sectPr w:rsidR="008F650E" w:rsidRPr="00DD60F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2AAA" w14:textId="77777777" w:rsidR="009D4133" w:rsidRDefault="009D4133">
      <w:r>
        <w:separator/>
      </w:r>
    </w:p>
  </w:endnote>
  <w:endnote w:type="continuationSeparator" w:id="0">
    <w:p w14:paraId="5CDD67F5" w14:textId="77777777" w:rsidR="009D4133" w:rsidRDefault="009D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76EE" w14:textId="77777777" w:rsidR="009D4133" w:rsidRDefault="009D4133">
      <w:r>
        <w:separator/>
      </w:r>
    </w:p>
  </w:footnote>
  <w:footnote w:type="continuationSeparator" w:id="0">
    <w:p w14:paraId="3956CE46" w14:textId="77777777" w:rsidR="009D4133" w:rsidRDefault="009D4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1E2A"/>
    <w:multiLevelType w:val="hybridMultilevel"/>
    <w:tmpl w:val="8660B1C6"/>
    <w:lvl w:ilvl="0" w:tplc="04090017">
      <w:start w:val="1"/>
      <w:numFmt w:val="lowerLetter"/>
      <w:lvlText w:val="%1)"/>
      <w:lvlJc w:val="left"/>
      <w:pPr>
        <w:ind w:left="720" w:hanging="360"/>
      </w:pPr>
      <w:rPr>
        <w:rFonts w:hint="default"/>
      </w:rPr>
    </w:lvl>
    <w:lvl w:ilvl="1" w:tplc="953E1170">
      <w:start w:val="1"/>
      <w:numFmt w:val="decimal"/>
      <w:lvlText w:val="%2)"/>
      <w:lvlJc w:val="left"/>
      <w:pPr>
        <w:ind w:left="198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3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9FE"/>
    <w:rsid w:val="001A6EDB"/>
    <w:rsid w:val="001B5F27"/>
    <w:rsid w:val="001C1D61"/>
    <w:rsid w:val="001C4522"/>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4A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50E"/>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133"/>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85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0F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69360"/>
  <w15:chartTrackingRefBased/>
  <w15:docId w15:val="{C9CBF456-4B2D-4F7F-8ABA-B7EE3329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50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F6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384</Words>
  <Characters>2097</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2022-09-16T15:15:00Z</dcterms:created>
  <dcterms:modified xsi:type="dcterms:W3CDTF">2023-03-17T16:15:00Z</dcterms:modified>
</cp:coreProperties>
</file>