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76" w:rsidRDefault="00F43E76" w:rsidP="00F43E76">
      <w:pPr>
        <w:widowControl w:val="0"/>
        <w:autoSpaceDE w:val="0"/>
        <w:autoSpaceDN w:val="0"/>
        <w:adjustRightInd w:val="0"/>
      </w:pPr>
    </w:p>
    <w:p w:rsidR="00F43E76" w:rsidRDefault="00F43E76" w:rsidP="00F43E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830.200  Certification Renewals</w:t>
      </w:r>
      <w:r>
        <w:t xml:space="preserve"> </w:t>
      </w:r>
    </w:p>
    <w:p w:rsidR="00F43E76" w:rsidRDefault="00F43E76" w:rsidP="00F43E76">
      <w:pPr>
        <w:widowControl w:val="0"/>
        <w:autoSpaceDE w:val="0"/>
        <w:autoSpaceDN w:val="0"/>
        <w:adjustRightInd w:val="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Renewal applications will be mailed to all certified technicians in possession of a valid structural pest control technician certificate at least 30 days prior to December 1 during the year of certification expiration, provided that the following items are on file with the Department by October 1 of that year: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valid, current home address; and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Verification of </w:t>
      </w:r>
      <w:r w:rsidR="00955C30" w:rsidRPr="00955C30">
        <w:t>attendance at a minimum of nine classroom contact hours, in increments of three hours or more, at Department-approved pest control training seminars</w:t>
      </w:r>
      <w:r>
        <w:t xml:space="preserve"> during the certification period.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certified technician who does not receive a renewal application pursuant to subsection (a) of this Section may obtain one by submitting a written request to the Department</w:t>
      </w:r>
      <w:r w:rsidR="00955C30" w:rsidRPr="00955C30">
        <w:t xml:space="preserve"> after the requirements of Section 830.200(a) of this Part have been met</w:t>
      </w:r>
      <w:r w:rsidR="0057067E">
        <w:t>.</w:t>
      </w:r>
      <w:r>
        <w:t xml:space="preserve">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55C30" w:rsidRPr="00955C30">
        <w:t>The certified technician shall review the renewal application</w:t>
      </w:r>
      <w:r w:rsidR="0057067E">
        <w:t xml:space="preserve"> for accuracy</w:t>
      </w:r>
      <w:r>
        <w:t xml:space="preserve">.  Any changes of employment, name, or home </w:t>
      </w:r>
      <w:r w:rsidR="00955C30">
        <w:t xml:space="preserve">or mailing </w:t>
      </w:r>
      <w:r>
        <w:t xml:space="preserve">address shall be recorded where indicated on the renewal application.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renewal application is filed in a timely and sufficient manner,  the Department </w:t>
      </w:r>
      <w:r w:rsidR="00955C30">
        <w:t xml:space="preserve">will process the application, </w:t>
      </w:r>
      <w:r>
        <w:t xml:space="preserve">and the current certification shall continue in effect until the Department issues either a certification renewal or a Final Order denying the application.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</w:t>
      </w:r>
      <w:r w:rsidR="00FC4CF7">
        <w:t xml:space="preserve">the </w:t>
      </w:r>
      <w:r>
        <w:t xml:space="preserve">purposes of this Section, a timely and sufficient manner means that: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55C30">
        <w:t>The</w:t>
      </w:r>
      <w:r>
        <w:t xml:space="preserve"> application is postmarked </w:t>
      </w:r>
      <w:r w:rsidR="00955C30">
        <w:t>no later than</w:t>
      </w:r>
      <w:r>
        <w:t xml:space="preserve"> December 1 of the year of certification expiration;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C4CF7">
        <w:t>The</w:t>
      </w:r>
      <w:r>
        <w:t xml:space="preserve"> application is </w:t>
      </w:r>
      <w:r w:rsidR="00955C30">
        <w:t>on</w:t>
      </w:r>
      <w:r>
        <w:t xml:space="preserve"> the Department's technician renewal form;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55C30" w:rsidRPr="00955C30">
        <w:t>The child support section of the application has been completed and</w:t>
      </w:r>
      <w:r w:rsidR="00955C30">
        <w:t xml:space="preserve"> </w:t>
      </w:r>
      <w:r>
        <w:t xml:space="preserve">the application signed </w:t>
      </w:r>
      <w:r w:rsidR="00955C30">
        <w:t xml:space="preserve">and dated </w:t>
      </w:r>
      <w:r>
        <w:t xml:space="preserve">by the certified technician;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55C30">
        <w:t>A</w:t>
      </w:r>
      <w:r>
        <w:t xml:space="preserve"> check or money order for the renewal fee required by Section 9</w:t>
      </w:r>
      <w:r w:rsidR="00955C30">
        <w:t>(a)</w:t>
      </w:r>
      <w:r>
        <w:t xml:space="preserve"> of the Act is enclosed;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216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955C30" w:rsidRPr="00955C30">
        <w:t>Documentation</w:t>
      </w:r>
      <w:r>
        <w:t xml:space="preserve"> of </w:t>
      </w:r>
      <w:r w:rsidR="00955C30" w:rsidRPr="00704438">
        <w:t>attendance</w:t>
      </w:r>
      <w:r w:rsidR="00955C30" w:rsidRPr="00955C30">
        <w:t xml:space="preserve"> at a minimum of nine classroom contact hours, in increments of three hours or more,</w:t>
      </w:r>
      <w:r>
        <w:t xml:space="preserve"> at Department approved pest control training </w:t>
      </w:r>
      <w:r w:rsidR="00955C30">
        <w:t>seminars</w:t>
      </w:r>
      <w:r>
        <w:t xml:space="preserve"> during the </w:t>
      </w:r>
      <w:r w:rsidR="00955C30">
        <w:t>three</w:t>
      </w:r>
      <w:r>
        <w:t xml:space="preserve"> years prior to </w:t>
      </w:r>
      <w:r w:rsidR="002E15D7">
        <w:t xml:space="preserve">the </w:t>
      </w:r>
      <w:r>
        <w:t>renewal application is either on file with the Department or enclosed with the renewal application</w:t>
      </w:r>
      <w:r w:rsidR="00955C30">
        <w:t>; and</w:t>
      </w:r>
      <w:r>
        <w:t xml:space="preserve">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85375D" w:rsidRDefault="0085375D" w:rsidP="00C51B4F">
      <w:pPr>
        <w:widowControl w:val="0"/>
        <w:autoSpaceDE w:val="0"/>
        <w:autoSpaceDN w:val="0"/>
        <w:adjustRightInd w:val="0"/>
        <w:ind w:left="2160" w:hanging="720"/>
      </w:pPr>
      <w:r w:rsidRPr="0085375D">
        <w:t>6)</w:t>
      </w:r>
      <w:r>
        <w:tab/>
      </w:r>
      <w:r w:rsidRPr="0085375D">
        <w:t>A current 2-inch by 2-inch head and shoulders color photograph of the applicant printed on photographic paper is attached to the application or on file with the Department.</w:t>
      </w:r>
    </w:p>
    <w:p w:rsidR="0085375D" w:rsidRDefault="0085375D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renewal application </w:t>
      </w:r>
      <w:r w:rsidR="00955C30">
        <w:t>that</w:t>
      </w:r>
      <w:r>
        <w:t xml:space="preserve"> does not comply with </w:t>
      </w:r>
      <w:r w:rsidR="00955C30">
        <w:t>subsections</w:t>
      </w:r>
      <w:r>
        <w:t xml:space="preserve"> (e)(2) through </w:t>
      </w:r>
      <w:r w:rsidR="00955C30">
        <w:t>(6)</w:t>
      </w:r>
      <w:r>
        <w:t xml:space="preserve"> of this Section shall be considered insufficient and </w:t>
      </w:r>
      <w:r w:rsidR="00955C30">
        <w:t xml:space="preserve">shall be </w:t>
      </w:r>
      <w:r>
        <w:t xml:space="preserve">returned to the applicant, and the current certification shall lapse on the December 31 expiration date.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955C30">
        <w:t>The Department will process a</w:t>
      </w:r>
      <w:r>
        <w:t xml:space="preserve"> renewal application </w:t>
      </w:r>
      <w:r w:rsidR="00955C30">
        <w:t>that</w:t>
      </w:r>
      <w:r>
        <w:t xml:space="preserve"> is sufficient but not timely (filed </w:t>
      </w:r>
      <w:r w:rsidR="00955C30">
        <w:t xml:space="preserve">with the Department postmark </w:t>
      </w:r>
      <w:r>
        <w:t xml:space="preserve">after December 1), but the current certification shall lapse on the December 31 expiration date.  </w:t>
      </w:r>
      <w:r w:rsidR="00955C30">
        <w:t>The application shall be accompanied by the required late filing charge prescribed in Section 9(a) of the Act.</w:t>
      </w:r>
      <w:r>
        <w:t xml:space="preserve"> </w:t>
      </w:r>
    </w:p>
    <w:p w:rsidR="006F66EA" w:rsidRDefault="006F66EA" w:rsidP="00F43E76">
      <w:pPr>
        <w:widowControl w:val="0"/>
        <w:autoSpaceDE w:val="0"/>
        <w:autoSpaceDN w:val="0"/>
        <w:adjustRightInd w:val="0"/>
        <w:ind w:left="1440" w:hanging="720"/>
      </w:pP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Department's acceptance of an application as sufficient for processing shall not be construed as a determination of the merits of the application or the technician's qualifications for certification renewal. </w:t>
      </w:r>
    </w:p>
    <w:p w:rsidR="00F43E76" w:rsidRDefault="00F43E76" w:rsidP="00F43E76">
      <w:pPr>
        <w:widowControl w:val="0"/>
        <w:autoSpaceDE w:val="0"/>
        <w:autoSpaceDN w:val="0"/>
        <w:adjustRightInd w:val="0"/>
        <w:ind w:left="1440" w:hanging="720"/>
      </w:pPr>
    </w:p>
    <w:p w:rsidR="00955C30" w:rsidRPr="00D55B37" w:rsidRDefault="00955C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C6B35">
        <w:t>7</w:t>
      </w:r>
      <w:r>
        <w:t xml:space="preserve"> I</w:t>
      </w:r>
      <w:r w:rsidRPr="00D55B37">
        <w:t xml:space="preserve">ll. Reg. </w:t>
      </w:r>
      <w:r w:rsidR="00F54428">
        <w:t>3288</w:t>
      </w:r>
      <w:r w:rsidRPr="00D55B37">
        <w:t xml:space="preserve">, effective </w:t>
      </w:r>
      <w:bookmarkStart w:id="0" w:name="_GoBack"/>
      <w:r w:rsidR="00F54428">
        <w:t>March 1, 2013</w:t>
      </w:r>
      <w:bookmarkEnd w:id="0"/>
      <w:r w:rsidRPr="00D55B37">
        <w:t>)</w:t>
      </w:r>
    </w:p>
    <w:sectPr w:rsidR="00955C30" w:rsidRPr="00D55B37" w:rsidSect="00F43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E76"/>
    <w:rsid w:val="000C6B35"/>
    <w:rsid w:val="002E15D7"/>
    <w:rsid w:val="003F2314"/>
    <w:rsid w:val="0057067E"/>
    <w:rsid w:val="005C3366"/>
    <w:rsid w:val="006F66EA"/>
    <w:rsid w:val="00704438"/>
    <w:rsid w:val="008228A6"/>
    <w:rsid w:val="0085375D"/>
    <w:rsid w:val="00955C30"/>
    <w:rsid w:val="00C51B4F"/>
    <w:rsid w:val="00F43E76"/>
    <w:rsid w:val="00F54428"/>
    <w:rsid w:val="00F721C8"/>
    <w:rsid w:val="00FC4CF7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4</cp:revision>
  <dcterms:created xsi:type="dcterms:W3CDTF">2013-02-06T17:40:00Z</dcterms:created>
  <dcterms:modified xsi:type="dcterms:W3CDTF">2013-03-08T22:15:00Z</dcterms:modified>
</cp:coreProperties>
</file>