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0B8D" w14:textId="77777777" w:rsidR="00E26259" w:rsidRPr="0025095C" w:rsidRDefault="00E26259" w:rsidP="00E26259">
      <w:pPr>
        <w:rPr>
          <w:b/>
          <w:bCs/>
        </w:rPr>
      </w:pPr>
      <w:r>
        <w:rPr>
          <w:b/>
          <w:bCs/>
          <w:u w:val="single"/>
        </w:rPr>
        <w:br w:type="page"/>
      </w:r>
      <w:r w:rsidRPr="0025095C">
        <w:rPr>
          <w:b/>
          <w:bCs/>
        </w:rPr>
        <w:lastRenderedPageBreak/>
        <w:t>Section 820.APPENDIX B</w:t>
      </w:r>
      <w:r w:rsidR="003D05D0" w:rsidRPr="0025095C">
        <w:rPr>
          <w:b/>
          <w:bCs/>
        </w:rPr>
        <w:t xml:space="preserve">   </w:t>
      </w:r>
      <w:r w:rsidRPr="0025095C">
        <w:rPr>
          <w:b/>
          <w:bCs/>
        </w:rPr>
        <w:t>Tables</w:t>
      </w:r>
    </w:p>
    <w:p w14:paraId="4D401662" w14:textId="77777777" w:rsidR="00E26259" w:rsidRPr="00702088" w:rsidRDefault="00E26259" w:rsidP="00E26259"/>
    <w:p w14:paraId="2EA798AD" w14:textId="77777777" w:rsidR="00E26259" w:rsidRPr="0025095C" w:rsidRDefault="00E26259" w:rsidP="003D05D0">
      <w:pPr>
        <w:rPr>
          <w:b/>
          <w:bCs/>
        </w:rPr>
      </w:pPr>
      <w:r w:rsidRPr="0025095C">
        <w:rPr>
          <w:b/>
          <w:bCs/>
        </w:rPr>
        <w:t>Section 820.TABLE I</w:t>
      </w:r>
      <w:r w:rsidR="003D05D0" w:rsidRPr="0025095C">
        <w:rPr>
          <w:b/>
          <w:bCs/>
        </w:rPr>
        <w:t xml:space="preserve">   </w:t>
      </w:r>
      <w:r w:rsidRPr="0025095C">
        <w:rPr>
          <w:b/>
          <w:bCs/>
        </w:rPr>
        <w:t>Point System for Swimming Facility Architects and Professional Engineers</w:t>
      </w:r>
    </w:p>
    <w:p w14:paraId="6E98EDFA" w14:textId="77777777" w:rsidR="00E26259" w:rsidRPr="00702088" w:rsidRDefault="00E26259" w:rsidP="00E262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7"/>
        <w:gridCol w:w="3789"/>
      </w:tblGrid>
      <w:tr w:rsidR="003D05D0" w14:paraId="64C7DC6B" w14:textId="77777777" w:rsidTr="00666AFC">
        <w:trPr>
          <w:trHeight w:val="710"/>
        </w:trPr>
        <w:tc>
          <w:tcPr>
            <w:tcW w:w="5787" w:type="dxa"/>
          </w:tcPr>
          <w:p w14:paraId="7BEE7472" w14:textId="77777777" w:rsidR="003D05D0" w:rsidRPr="003D05D0" w:rsidRDefault="003D05D0" w:rsidP="003D05D0">
            <w:pPr>
              <w:ind w:left="342" w:hanging="342"/>
            </w:pPr>
          </w:p>
          <w:p w14:paraId="05F63786" w14:textId="77777777" w:rsidR="003D05D0" w:rsidRDefault="003D05D0" w:rsidP="003D05D0">
            <w:pPr>
              <w:ind w:left="342" w:hanging="342"/>
              <w:rPr>
                <w:b/>
              </w:rPr>
            </w:pPr>
            <w:r w:rsidRPr="008F7194">
              <w:t>1.</w:t>
            </w:r>
            <w:r>
              <w:tab/>
            </w:r>
            <w:r w:rsidRPr="008F7194">
              <w:t xml:space="preserve">Number of years the architect or professional engineer has been designing swimming facilities (# of years = # of points). Example: </w:t>
            </w:r>
            <w:r w:rsidRPr="00D82B2C">
              <w:t xml:space="preserve">8 years = 8 points </w:t>
            </w:r>
            <w:r>
              <w:t xml:space="preserve"> </w:t>
            </w:r>
            <w:r w:rsidRPr="008F7194">
              <w:rPr>
                <w:b/>
              </w:rPr>
              <w:t>(A maximum of 20 points)</w:t>
            </w:r>
            <w:r>
              <w:rPr>
                <w:b/>
              </w:rPr>
              <w:t xml:space="preserve"> </w:t>
            </w:r>
          </w:p>
          <w:p w14:paraId="51BCB7C4" w14:textId="77777777" w:rsidR="003D05D0" w:rsidRPr="00702088" w:rsidRDefault="003D05D0" w:rsidP="003D05D0">
            <w:pPr>
              <w:ind w:left="342" w:hanging="342"/>
              <w:rPr>
                <w:bCs/>
              </w:rPr>
            </w:pPr>
          </w:p>
          <w:p w14:paraId="4FE2BADC" w14:textId="77777777" w:rsidR="003D05D0" w:rsidRPr="003D05D0" w:rsidRDefault="003D05D0" w:rsidP="003D05D0">
            <w:pPr>
              <w:ind w:left="1422"/>
            </w:pPr>
            <w:r w:rsidRPr="003D05D0">
              <w:t xml:space="preserve">______ </w:t>
            </w:r>
            <w:r>
              <w:t>y</w:t>
            </w:r>
            <w:r w:rsidRPr="003D05D0">
              <w:t>ears</w:t>
            </w:r>
          </w:p>
          <w:p w14:paraId="48276FE6" w14:textId="77777777" w:rsidR="003D05D0" w:rsidRPr="00702088" w:rsidRDefault="003D05D0" w:rsidP="003D05D0">
            <w:pPr>
              <w:ind w:left="342" w:hanging="342"/>
            </w:pPr>
          </w:p>
          <w:p w14:paraId="2BFCAC90" w14:textId="77777777" w:rsidR="003D05D0" w:rsidRDefault="003D05D0" w:rsidP="003D05D0">
            <w:pPr>
              <w:widowControl w:val="0"/>
              <w:ind w:left="342" w:hanging="342"/>
            </w:pPr>
            <w:r w:rsidRPr="008F7194">
              <w:t>2.</w:t>
            </w:r>
            <w:r>
              <w:tab/>
            </w:r>
            <w:r w:rsidRPr="008F7194">
              <w:t>Number of swimming facility permits obtained from the Department in the past 5 years:</w:t>
            </w:r>
          </w:p>
          <w:p w14:paraId="1774DA45" w14:textId="77777777" w:rsidR="003D05D0" w:rsidRPr="008F7194" w:rsidRDefault="003D05D0" w:rsidP="003D05D0">
            <w:pPr>
              <w:widowControl w:val="0"/>
              <w:ind w:left="342" w:hanging="342"/>
            </w:pPr>
          </w:p>
          <w:p w14:paraId="78E64741" w14:textId="77777777" w:rsidR="003D05D0" w:rsidRPr="008F7194" w:rsidRDefault="003D05D0" w:rsidP="003D05D0">
            <w:pPr>
              <w:widowControl w:val="0"/>
              <w:ind w:left="1422"/>
            </w:pPr>
            <w:r w:rsidRPr="008F7194">
              <w:t>0 = 0 points</w:t>
            </w:r>
          </w:p>
          <w:p w14:paraId="35487FAD" w14:textId="77777777" w:rsidR="003D05D0" w:rsidRPr="008F7194" w:rsidRDefault="003D05D0" w:rsidP="003D05D0">
            <w:pPr>
              <w:widowControl w:val="0"/>
              <w:ind w:left="1422"/>
            </w:pPr>
            <w:r w:rsidRPr="008F7194">
              <w:t>1- 5= 5 points</w:t>
            </w:r>
          </w:p>
          <w:p w14:paraId="3956DB73" w14:textId="77777777" w:rsidR="003D05D0" w:rsidRPr="008F7194" w:rsidRDefault="003D05D0" w:rsidP="003D05D0">
            <w:pPr>
              <w:widowControl w:val="0"/>
              <w:ind w:left="1422"/>
            </w:pPr>
            <w:r w:rsidRPr="008F7194">
              <w:t>6-10 = 10 points</w:t>
            </w:r>
          </w:p>
          <w:p w14:paraId="542DAF2E" w14:textId="77777777" w:rsidR="003D05D0" w:rsidRPr="008F7194" w:rsidRDefault="003D05D0" w:rsidP="003D05D0">
            <w:pPr>
              <w:widowControl w:val="0"/>
              <w:ind w:left="1422"/>
            </w:pPr>
            <w:r w:rsidRPr="008F7194">
              <w:t>11 - 15 = 15 points</w:t>
            </w:r>
          </w:p>
          <w:p w14:paraId="77A660D5" w14:textId="77777777" w:rsidR="003D05D0" w:rsidRDefault="003D05D0" w:rsidP="003D05D0">
            <w:pPr>
              <w:widowControl w:val="0"/>
              <w:ind w:left="1422"/>
            </w:pPr>
            <w:r w:rsidRPr="008F7194">
              <w:t>16+ = 20 points</w:t>
            </w:r>
          </w:p>
          <w:p w14:paraId="44DDC583" w14:textId="77777777" w:rsidR="003D05D0" w:rsidRPr="008F7194" w:rsidRDefault="003D05D0" w:rsidP="003D05D0">
            <w:pPr>
              <w:widowControl w:val="0"/>
              <w:ind w:left="342" w:hanging="342"/>
            </w:pPr>
          </w:p>
          <w:p w14:paraId="0AEF0F6E" w14:textId="77777777" w:rsidR="003D05D0" w:rsidRPr="003D05D0" w:rsidRDefault="003D05D0" w:rsidP="003D05D0">
            <w:pPr>
              <w:widowControl w:val="0"/>
              <w:ind w:left="342" w:hanging="342"/>
            </w:pPr>
            <w:r w:rsidRPr="008F7194">
              <w:t>3.</w:t>
            </w:r>
            <w:r>
              <w:tab/>
            </w:r>
            <w:r w:rsidRPr="008F7194">
              <w:t xml:space="preserve">Type of design work performed for swimming facilities listed on the application: </w:t>
            </w:r>
            <w:r>
              <w:t xml:space="preserve"> </w:t>
            </w:r>
            <w:r w:rsidRPr="00D82B2C">
              <w:rPr>
                <w:b/>
              </w:rPr>
              <w:t>(A maximum of 70 points)</w:t>
            </w:r>
          </w:p>
          <w:p w14:paraId="102FA477" w14:textId="77777777" w:rsidR="003D05D0" w:rsidRPr="00D82B2C" w:rsidRDefault="003D05D0" w:rsidP="003D05D0">
            <w:pPr>
              <w:widowControl w:val="0"/>
              <w:ind w:left="342" w:hanging="342"/>
            </w:pPr>
          </w:p>
          <w:p w14:paraId="0EC510DF" w14:textId="77777777" w:rsidR="003D05D0" w:rsidRPr="008F7194" w:rsidRDefault="003D05D0" w:rsidP="003D05D0">
            <w:pPr>
              <w:widowControl w:val="0"/>
              <w:ind w:left="342" w:right="-82"/>
            </w:pPr>
            <w:r w:rsidRPr="008F7194">
              <w:t xml:space="preserve">No work performed on a swimming facility = 0 points </w:t>
            </w:r>
          </w:p>
          <w:p w14:paraId="3924F1DC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 xml:space="preserve">New pool at motel/apartment/condo = 10 points  </w:t>
            </w:r>
          </w:p>
          <w:p w14:paraId="595F5D43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New multiple pools (2 or less) at facility = 15 points</w:t>
            </w:r>
          </w:p>
          <w:p w14:paraId="3A89B319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New multiple pools (3 or more) at facility = 20 points</w:t>
            </w:r>
          </w:p>
          <w:p w14:paraId="4FA8A52A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Resurfacing the pool = 2 points</w:t>
            </w:r>
          </w:p>
          <w:p w14:paraId="13D5295B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Replacement of recirculation equipment = 5 points</w:t>
            </w:r>
          </w:p>
          <w:p w14:paraId="73A04D84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Replacement of overflow gutter/skimmer = 10 points</w:t>
            </w:r>
          </w:p>
          <w:p w14:paraId="67CAA967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Replacement of main drain cover = 10 points</w:t>
            </w:r>
          </w:p>
          <w:p w14:paraId="64D1B659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Small slides/diving board installation</w:t>
            </w:r>
            <w:r>
              <w:t xml:space="preserve"> </w:t>
            </w:r>
            <w:r w:rsidRPr="008F7194">
              <w:t>= 5 points</w:t>
            </w:r>
          </w:p>
          <w:p w14:paraId="5C4D5DAE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Water slides over 30 feet in length = 10 points</w:t>
            </w:r>
          </w:p>
          <w:p w14:paraId="1F0FC4E3" w14:textId="77777777" w:rsidR="003D05D0" w:rsidRPr="008F7194" w:rsidRDefault="003D05D0" w:rsidP="003D05D0">
            <w:pPr>
              <w:widowControl w:val="0"/>
              <w:ind w:left="342"/>
            </w:pPr>
            <w:r w:rsidRPr="008F7194">
              <w:t>Design bathing beach = 5 points</w:t>
            </w:r>
          </w:p>
          <w:p w14:paraId="3B0108CA" w14:textId="77777777" w:rsidR="003D05D0" w:rsidRDefault="003D05D0" w:rsidP="003D05D0">
            <w:pPr>
              <w:widowControl w:val="0"/>
              <w:ind w:left="342" w:hanging="342"/>
            </w:pPr>
          </w:p>
          <w:p w14:paraId="31BAFC6F" w14:textId="77777777" w:rsidR="003D05D0" w:rsidRDefault="003D05D0" w:rsidP="003D05D0">
            <w:pPr>
              <w:widowControl w:val="0"/>
              <w:tabs>
                <w:tab w:val="left" w:pos="316"/>
              </w:tabs>
              <w:ind w:left="342" w:hanging="342"/>
            </w:pPr>
            <w:r w:rsidRPr="008F7194">
              <w:t>4.</w:t>
            </w:r>
            <w:r>
              <w:tab/>
            </w:r>
            <w:r w:rsidRPr="008F7194">
              <w:t>Number of times plans were resubmitted for a single project prior to permit being issued by the Department: (using the five projects listed on the application)</w:t>
            </w:r>
          </w:p>
          <w:p w14:paraId="6D72FA00" w14:textId="77777777" w:rsidR="003D05D0" w:rsidRPr="008F7194" w:rsidRDefault="003D05D0" w:rsidP="003D05D0">
            <w:pPr>
              <w:widowControl w:val="0"/>
              <w:tabs>
                <w:tab w:val="left" w:pos="-288"/>
              </w:tabs>
              <w:ind w:left="972" w:firstLine="18"/>
            </w:pPr>
          </w:p>
          <w:p w14:paraId="6EEDBD5F" w14:textId="77777777" w:rsidR="003D05D0" w:rsidRPr="008F7194" w:rsidRDefault="003D05D0" w:rsidP="003D05D0">
            <w:pPr>
              <w:widowControl w:val="0"/>
              <w:tabs>
                <w:tab w:val="left" w:pos="-288"/>
              </w:tabs>
              <w:ind w:left="972" w:firstLine="18"/>
            </w:pPr>
            <w:r w:rsidRPr="008F7194">
              <w:t>0-1 = 10 points</w:t>
            </w:r>
          </w:p>
          <w:p w14:paraId="3186CA97" w14:textId="77777777" w:rsidR="003D05D0" w:rsidRPr="008F7194" w:rsidRDefault="003D05D0" w:rsidP="003D05D0">
            <w:pPr>
              <w:widowControl w:val="0"/>
              <w:tabs>
                <w:tab w:val="left" w:pos="-288"/>
              </w:tabs>
              <w:ind w:left="972" w:firstLine="18"/>
            </w:pPr>
            <w:r w:rsidRPr="008F7194">
              <w:t>2-4 = (-5 points)</w:t>
            </w:r>
          </w:p>
          <w:p w14:paraId="1B16DE0C" w14:textId="77777777" w:rsidR="003D05D0" w:rsidRPr="008F7194" w:rsidRDefault="003D05D0" w:rsidP="003D05D0">
            <w:pPr>
              <w:widowControl w:val="0"/>
              <w:tabs>
                <w:tab w:val="left" w:pos="-288"/>
              </w:tabs>
              <w:ind w:left="972" w:firstLine="18"/>
            </w:pPr>
            <w:r w:rsidRPr="008F7194">
              <w:t>5-6 = (-10 points)</w:t>
            </w:r>
          </w:p>
          <w:p w14:paraId="57512802" w14:textId="77777777" w:rsidR="003D05D0" w:rsidRDefault="003D05D0" w:rsidP="003D05D0">
            <w:pPr>
              <w:widowControl w:val="0"/>
              <w:tabs>
                <w:tab w:val="left" w:pos="-288"/>
              </w:tabs>
              <w:ind w:left="972" w:firstLine="18"/>
            </w:pPr>
            <w:r w:rsidRPr="008F7194">
              <w:lastRenderedPageBreak/>
              <w:t>7+ = Disqualified</w:t>
            </w:r>
          </w:p>
          <w:p w14:paraId="5F78B0A9" w14:textId="77777777" w:rsidR="00066E4D" w:rsidRPr="00702088" w:rsidRDefault="00066E4D" w:rsidP="003D05D0">
            <w:pPr>
              <w:widowControl w:val="0"/>
              <w:tabs>
                <w:tab w:val="left" w:pos="-288"/>
              </w:tabs>
              <w:ind w:left="972" w:firstLine="18"/>
              <w:rPr>
                <w:sz w:val="16"/>
                <w:szCs w:val="16"/>
              </w:rPr>
            </w:pPr>
          </w:p>
        </w:tc>
        <w:tc>
          <w:tcPr>
            <w:tcW w:w="3789" w:type="dxa"/>
          </w:tcPr>
          <w:p w14:paraId="341E3EBA" w14:textId="77777777" w:rsidR="003D05D0" w:rsidRPr="00702088" w:rsidRDefault="003D05D0" w:rsidP="00E26259"/>
          <w:p w14:paraId="07593EAA" w14:textId="77777777" w:rsidR="003D05D0" w:rsidRDefault="003D05D0" w:rsidP="003D05D0">
            <w:pPr>
              <w:ind w:left="308" w:hanging="308"/>
            </w:pPr>
            <w:r w:rsidRPr="008F7194">
              <w:t>5.</w:t>
            </w:r>
            <w:r>
              <w:tab/>
            </w:r>
            <w:r w:rsidRPr="008F7194">
              <w:t xml:space="preserve">Number of times the applicant has violated the Swimming Facility Act or the Swimming Facility Code within the past 12 months for initial applicants and 24 months for renewal </w:t>
            </w:r>
            <w:r w:rsidRPr="002D54AD">
              <w:t>applicants:</w:t>
            </w:r>
          </w:p>
          <w:p w14:paraId="05C5B21D" w14:textId="77777777" w:rsidR="003D05D0" w:rsidRPr="002D54AD" w:rsidRDefault="003D05D0" w:rsidP="003D05D0"/>
          <w:p w14:paraId="0C4EB869" w14:textId="77777777" w:rsidR="003D05D0" w:rsidRPr="002D54AD" w:rsidRDefault="003D05D0" w:rsidP="00666AFC">
            <w:pPr>
              <w:ind w:left="783"/>
            </w:pPr>
            <w:r w:rsidRPr="002D54AD">
              <w:t>0 = 10 points</w:t>
            </w:r>
          </w:p>
          <w:p w14:paraId="43055EA0" w14:textId="77777777" w:rsidR="003D05D0" w:rsidRPr="002D54AD" w:rsidRDefault="003D05D0" w:rsidP="00666AFC">
            <w:pPr>
              <w:ind w:left="783"/>
            </w:pPr>
            <w:r w:rsidRPr="002D54AD">
              <w:t>1-2 = (-5 points)</w:t>
            </w:r>
          </w:p>
          <w:p w14:paraId="400BE8BB" w14:textId="77777777" w:rsidR="003D05D0" w:rsidRPr="002D54AD" w:rsidRDefault="003D05D0" w:rsidP="00666AFC">
            <w:pPr>
              <w:ind w:left="783"/>
            </w:pPr>
            <w:r w:rsidRPr="002D54AD">
              <w:t>3 = (-10 points)</w:t>
            </w:r>
          </w:p>
          <w:p w14:paraId="23EC2826" w14:textId="77777777" w:rsidR="003D05D0" w:rsidRDefault="003D05D0" w:rsidP="00666AFC">
            <w:pPr>
              <w:ind w:left="783"/>
            </w:pPr>
            <w:r w:rsidRPr="002D54AD">
              <w:t>4+ = Disqualified</w:t>
            </w:r>
          </w:p>
          <w:p w14:paraId="35CD07F5" w14:textId="77777777" w:rsidR="003D05D0" w:rsidRPr="002D54AD" w:rsidRDefault="003D05D0" w:rsidP="00666AFC">
            <w:pPr>
              <w:ind w:left="783"/>
            </w:pPr>
          </w:p>
          <w:p w14:paraId="15B706CA" w14:textId="77777777" w:rsidR="003D05D0" w:rsidRDefault="003D05D0" w:rsidP="003D05D0">
            <w:pPr>
              <w:ind w:left="308" w:hanging="308"/>
            </w:pPr>
            <w:r w:rsidRPr="002D54AD">
              <w:t>6.</w:t>
            </w:r>
            <w:r>
              <w:tab/>
            </w:r>
            <w:r w:rsidRPr="002D54AD">
              <w:t>Number of times the applicant's prequalification status has been suspended or revoked within the past 12 months for initial applicants and 24 months for renewal applicants:</w:t>
            </w:r>
          </w:p>
          <w:p w14:paraId="298C437C" w14:textId="77777777" w:rsidR="003D05D0" w:rsidRPr="002D54AD" w:rsidRDefault="003D05D0" w:rsidP="003D05D0">
            <w:pPr>
              <w:ind w:left="596"/>
            </w:pPr>
          </w:p>
          <w:p w14:paraId="0505A632" w14:textId="77777777" w:rsidR="003D05D0" w:rsidRPr="002D54AD" w:rsidRDefault="003D05D0" w:rsidP="00666AFC">
            <w:pPr>
              <w:ind w:left="783"/>
            </w:pPr>
            <w:r w:rsidRPr="002D54AD">
              <w:t>0 = 0 points</w:t>
            </w:r>
          </w:p>
          <w:p w14:paraId="44C57DD7" w14:textId="77777777" w:rsidR="003D05D0" w:rsidRPr="002D54AD" w:rsidRDefault="003D05D0" w:rsidP="00666AFC">
            <w:pPr>
              <w:ind w:left="783"/>
            </w:pPr>
            <w:r w:rsidRPr="002D54AD">
              <w:t>1-2 = (-10 points)</w:t>
            </w:r>
          </w:p>
          <w:p w14:paraId="67798B5A" w14:textId="77777777" w:rsidR="003D05D0" w:rsidRDefault="003D05D0" w:rsidP="00666AFC">
            <w:pPr>
              <w:ind w:left="783"/>
            </w:pPr>
            <w:r w:rsidRPr="002D54AD">
              <w:t>3+ = Disqualified</w:t>
            </w:r>
          </w:p>
          <w:p w14:paraId="3CE3EB44" w14:textId="77777777" w:rsidR="003D05D0" w:rsidRPr="002D54AD" w:rsidRDefault="003D05D0" w:rsidP="00666AFC">
            <w:pPr>
              <w:ind w:left="783"/>
            </w:pPr>
          </w:p>
          <w:p w14:paraId="0EC554F1" w14:textId="77777777" w:rsidR="003D05D0" w:rsidRDefault="003D05D0" w:rsidP="003D05D0">
            <w:pPr>
              <w:ind w:left="308" w:hanging="308"/>
            </w:pPr>
            <w:r w:rsidRPr="002D54AD">
              <w:t>7.</w:t>
            </w:r>
            <w:r>
              <w:tab/>
            </w:r>
            <w:r w:rsidRPr="002D54AD">
              <w:t>Number of years the design firm employing the architect or professional engineer has been designing swimming facilities:</w:t>
            </w:r>
          </w:p>
          <w:p w14:paraId="43584EBC" w14:textId="77777777" w:rsidR="003D05D0" w:rsidRPr="002D54AD" w:rsidRDefault="003D05D0" w:rsidP="003D05D0">
            <w:pPr>
              <w:ind w:left="695" w:firstLine="25"/>
            </w:pPr>
          </w:p>
          <w:p w14:paraId="2DD14A14" w14:textId="77777777" w:rsidR="003D05D0" w:rsidRPr="002D54AD" w:rsidRDefault="003D05D0" w:rsidP="00666AFC">
            <w:pPr>
              <w:ind w:left="792" w:firstLine="7"/>
            </w:pPr>
            <w:r w:rsidRPr="002D54AD">
              <w:t>&lt; 1 year  = 0 points</w:t>
            </w:r>
          </w:p>
          <w:p w14:paraId="5113BB8E" w14:textId="77777777" w:rsidR="003D05D0" w:rsidRPr="002D54AD" w:rsidRDefault="003D05D0" w:rsidP="00666AFC">
            <w:pPr>
              <w:ind w:left="792" w:firstLine="7"/>
            </w:pPr>
            <w:r w:rsidRPr="002D54AD">
              <w:t>1-5 = 5 points</w:t>
            </w:r>
          </w:p>
          <w:p w14:paraId="7D0F0BB3" w14:textId="77777777" w:rsidR="003D05D0" w:rsidRPr="002D54AD" w:rsidRDefault="003D05D0" w:rsidP="00666AFC">
            <w:pPr>
              <w:ind w:left="792" w:firstLine="7"/>
            </w:pPr>
            <w:r w:rsidRPr="002D54AD">
              <w:t>6</w:t>
            </w:r>
            <w:r w:rsidR="00B67FC3">
              <w:t>-</w:t>
            </w:r>
            <w:r w:rsidRPr="002D54AD">
              <w:t>10 = 10 points</w:t>
            </w:r>
          </w:p>
          <w:p w14:paraId="4540DF6B" w14:textId="77777777" w:rsidR="003D05D0" w:rsidRDefault="003D05D0" w:rsidP="00666AFC">
            <w:pPr>
              <w:ind w:left="792"/>
              <w:rPr>
                <w:b/>
                <w:bCs/>
                <w:u w:val="single"/>
              </w:rPr>
            </w:pPr>
            <w:r w:rsidRPr="002D54AD">
              <w:t>11+ = 20 points</w:t>
            </w:r>
          </w:p>
        </w:tc>
      </w:tr>
    </w:tbl>
    <w:p w14:paraId="625FD8D3" w14:textId="77777777" w:rsidR="009B3781" w:rsidRDefault="009B3781" w:rsidP="00E26259"/>
    <w:p w14:paraId="120DFC55" w14:textId="77777777" w:rsidR="00E26259" w:rsidRPr="00D55B37" w:rsidRDefault="00E26259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A65722">
        <w:t>16539</w:t>
      </w:r>
      <w:r w:rsidRPr="00D55B37">
        <w:t xml:space="preserve">, effective </w:t>
      </w:r>
      <w:r w:rsidR="00A65722">
        <w:t>October 4, 2013</w:t>
      </w:r>
      <w:r w:rsidRPr="00D55B37">
        <w:t>)</w:t>
      </w:r>
    </w:p>
    <w:sectPr w:rsidR="00E26259" w:rsidRPr="00D55B37" w:rsidSect="003D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965"/>
    <w:rsid w:val="00066E4D"/>
    <w:rsid w:val="00240041"/>
    <w:rsid w:val="0025095C"/>
    <w:rsid w:val="0029437F"/>
    <w:rsid w:val="002D54AD"/>
    <w:rsid w:val="002E1F0A"/>
    <w:rsid w:val="00316A6A"/>
    <w:rsid w:val="003D05D0"/>
    <w:rsid w:val="00466883"/>
    <w:rsid w:val="004B2E40"/>
    <w:rsid w:val="005060FA"/>
    <w:rsid w:val="005A210F"/>
    <w:rsid w:val="005B0B69"/>
    <w:rsid w:val="005F1B24"/>
    <w:rsid w:val="00666AFC"/>
    <w:rsid w:val="006B7029"/>
    <w:rsid w:val="00702088"/>
    <w:rsid w:val="008C6323"/>
    <w:rsid w:val="008C7353"/>
    <w:rsid w:val="008F7194"/>
    <w:rsid w:val="00957326"/>
    <w:rsid w:val="009B3781"/>
    <w:rsid w:val="00A65722"/>
    <w:rsid w:val="00B26C6F"/>
    <w:rsid w:val="00B67FC3"/>
    <w:rsid w:val="00B75537"/>
    <w:rsid w:val="00B76CB4"/>
    <w:rsid w:val="00D0271A"/>
    <w:rsid w:val="00D815EC"/>
    <w:rsid w:val="00D82B2C"/>
    <w:rsid w:val="00E26259"/>
    <w:rsid w:val="00EB1965"/>
    <w:rsid w:val="00F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AC087"/>
  <w15:docId w15:val="{6E4DFD82-3B89-4F36-BB9D-CCE91556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2E1F0A"/>
  </w:style>
  <w:style w:type="character" w:styleId="HTMLCode">
    <w:name w:val="HTML Code"/>
    <w:basedOn w:val="DefaultParagraphFont"/>
    <w:uiPriority w:val="99"/>
    <w:unhideWhenUsed/>
    <w:rsid w:val="00D815E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2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Shipley, Melissa A.</cp:lastModifiedBy>
  <cp:revision>5</cp:revision>
  <cp:lastPrinted>2003-04-28T16:44:00Z</cp:lastPrinted>
  <dcterms:created xsi:type="dcterms:W3CDTF">2013-10-02T14:28:00Z</dcterms:created>
  <dcterms:modified xsi:type="dcterms:W3CDTF">2025-05-29T20:42:00Z</dcterms:modified>
</cp:coreProperties>
</file>