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965" w:rsidRDefault="00B26C6F" w:rsidP="00D0271A">
      <w:pPr>
        <w:divId w:val="1"/>
      </w:pPr>
      <w:r>
        <w:rPr>
          <w:b/>
          <w:bCs/>
        </w:rPr>
        <w:br w:type="page"/>
      </w:r>
      <w:r w:rsidR="00EB1965">
        <w:rPr>
          <w:b/>
          <w:bCs/>
        </w:rPr>
        <w:lastRenderedPageBreak/>
        <w:t xml:space="preserve">Section 820.APPENDIX B  </w:t>
      </w:r>
      <w:r>
        <w:rPr>
          <w:b/>
          <w:bCs/>
        </w:rPr>
        <w:t xml:space="preserve"> </w:t>
      </w:r>
      <w:r w:rsidR="00EB1965">
        <w:rPr>
          <w:b/>
          <w:bCs/>
        </w:rPr>
        <w:t>Tables</w:t>
      </w:r>
    </w:p>
    <w:p w:rsidR="00EB1965" w:rsidRDefault="00EB1965" w:rsidP="00D0271A">
      <w:pPr>
        <w:divId w:val="1"/>
      </w:pPr>
    </w:p>
    <w:p w:rsidR="00EB1965" w:rsidRPr="00B4172E" w:rsidRDefault="00EB1965" w:rsidP="00D0271A">
      <w:pPr>
        <w:divId w:val="1"/>
      </w:pPr>
      <w:r>
        <w:rPr>
          <w:b/>
          <w:bCs/>
        </w:rPr>
        <w:t xml:space="preserve">Section 820.TABLE E  </w:t>
      </w:r>
      <w:r w:rsidR="00B26C6F">
        <w:rPr>
          <w:b/>
          <w:bCs/>
        </w:rPr>
        <w:t xml:space="preserve"> </w:t>
      </w:r>
      <w:r>
        <w:rPr>
          <w:b/>
          <w:bCs/>
        </w:rPr>
        <w:t>Shower, Lavatory and Toilet Fixtures</w:t>
      </w:r>
      <w:r w:rsidR="002E1F0A" w:rsidRPr="00B4172E">
        <w:rPr>
          <w:b/>
          <w:bCs/>
        </w:rPr>
        <w:t xml:space="preserve"> Required per Bather Load</w:t>
      </w:r>
    </w:p>
    <w:p w:rsidR="00EB1965" w:rsidRDefault="00EB1965" w:rsidP="00D0271A">
      <w:pPr>
        <w:divId w:val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1009"/>
        <w:gridCol w:w="990"/>
        <w:gridCol w:w="1266"/>
        <w:gridCol w:w="1047"/>
        <w:gridCol w:w="969"/>
        <w:gridCol w:w="1311"/>
        <w:gridCol w:w="1041"/>
      </w:tblGrid>
      <w:tr w:rsidR="006B7029" w:rsidRPr="00573D94">
        <w:trPr>
          <w:divId w:val="1"/>
          <w:trHeight w:val="495"/>
        </w:trPr>
        <w:tc>
          <w:tcPr>
            <w:tcW w:w="1665" w:type="dxa"/>
            <w:vAlign w:val="bottom"/>
          </w:tcPr>
          <w:p w:rsidR="006B7029" w:rsidRPr="00240041" w:rsidRDefault="006B7029" w:rsidP="006B7029">
            <w:pPr>
              <w:rPr>
                <w:b/>
                <w:sz w:val="22"/>
                <w:szCs w:val="22"/>
              </w:rPr>
            </w:pPr>
            <w:r w:rsidRPr="00240041">
              <w:rPr>
                <w:b/>
                <w:sz w:val="22"/>
                <w:szCs w:val="22"/>
              </w:rPr>
              <w:t>Bather Load</w:t>
            </w:r>
          </w:p>
        </w:tc>
        <w:tc>
          <w:tcPr>
            <w:tcW w:w="4312" w:type="dxa"/>
            <w:gridSpan w:val="4"/>
            <w:vAlign w:val="bottom"/>
          </w:tcPr>
          <w:p w:rsidR="006B7029" w:rsidRPr="00240041" w:rsidRDefault="006B7029" w:rsidP="006B7029">
            <w:pPr>
              <w:jc w:val="center"/>
              <w:rPr>
                <w:b/>
                <w:sz w:val="22"/>
                <w:szCs w:val="22"/>
              </w:rPr>
            </w:pPr>
            <w:r w:rsidRPr="00240041">
              <w:rPr>
                <w:b/>
                <w:sz w:val="22"/>
                <w:szCs w:val="22"/>
              </w:rPr>
              <w:t>Fixtures Required (Male)</w:t>
            </w:r>
          </w:p>
        </w:tc>
        <w:tc>
          <w:tcPr>
            <w:tcW w:w="3321" w:type="dxa"/>
            <w:gridSpan w:val="3"/>
            <w:vAlign w:val="bottom"/>
          </w:tcPr>
          <w:p w:rsidR="006B7029" w:rsidRPr="00240041" w:rsidRDefault="006B7029" w:rsidP="006B7029">
            <w:pPr>
              <w:jc w:val="center"/>
              <w:rPr>
                <w:b/>
                <w:sz w:val="22"/>
                <w:szCs w:val="22"/>
              </w:rPr>
            </w:pPr>
            <w:r w:rsidRPr="00240041">
              <w:rPr>
                <w:b/>
                <w:sz w:val="22"/>
                <w:szCs w:val="22"/>
              </w:rPr>
              <w:t>Fixtures Required (Female)</w:t>
            </w:r>
          </w:p>
        </w:tc>
      </w:tr>
      <w:tr w:rsidR="006B7029" w:rsidRPr="00573D94">
        <w:trPr>
          <w:divId w:val="1"/>
          <w:trHeight w:val="441"/>
        </w:trPr>
        <w:tc>
          <w:tcPr>
            <w:tcW w:w="1665" w:type="dxa"/>
            <w:vAlign w:val="bottom"/>
          </w:tcPr>
          <w:p w:rsidR="006B7029" w:rsidRPr="00240041" w:rsidRDefault="006B7029" w:rsidP="006B7029">
            <w:pPr>
              <w:rPr>
                <w:sz w:val="22"/>
                <w:szCs w:val="22"/>
              </w:rPr>
            </w:pPr>
          </w:p>
        </w:tc>
        <w:tc>
          <w:tcPr>
            <w:tcW w:w="1009" w:type="dxa"/>
            <w:vAlign w:val="bottom"/>
          </w:tcPr>
          <w:p w:rsidR="006B7029" w:rsidRPr="00240041" w:rsidRDefault="006B7029" w:rsidP="00240041">
            <w:pPr>
              <w:jc w:val="center"/>
              <w:rPr>
                <w:b/>
                <w:sz w:val="22"/>
                <w:szCs w:val="22"/>
              </w:rPr>
            </w:pPr>
            <w:r w:rsidRPr="00240041">
              <w:rPr>
                <w:b/>
                <w:sz w:val="22"/>
                <w:szCs w:val="22"/>
              </w:rPr>
              <w:t>Toilets</w:t>
            </w:r>
          </w:p>
        </w:tc>
        <w:tc>
          <w:tcPr>
            <w:tcW w:w="990" w:type="dxa"/>
            <w:vAlign w:val="bottom"/>
          </w:tcPr>
          <w:p w:rsidR="006B7029" w:rsidRPr="00240041" w:rsidRDefault="006B7029" w:rsidP="00240041">
            <w:pPr>
              <w:jc w:val="center"/>
              <w:rPr>
                <w:b/>
                <w:sz w:val="22"/>
                <w:szCs w:val="22"/>
              </w:rPr>
            </w:pPr>
            <w:r w:rsidRPr="00240041">
              <w:rPr>
                <w:b/>
                <w:sz w:val="22"/>
                <w:szCs w:val="22"/>
              </w:rPr>
              <w:t>Urinals</w:t>
            </w:r>
          </w:p>
        </w:tc>
        <w:tc>
          <w:tcPr>
            <w:tcW w:w="1266" w:type="dxa"/>
            <w:vAlign w:val="bottom"/>
          </w:tcPr>
          <w:p w:rsidR="006B7029" w:rsidRPr="00240041" w:rsidRDefault="006B7029" w:rsidP="00240041">
            <w:pPr>
              <w:jc w:val="center"/>
              <w:rPr>
                <w:b/>
                <w:sz w:val="22"/>
                <w:szCs w:val="22"/>
              </w:rPr>
            </w:pPr>
            <w:r w:rsidRPr="00240041">
              <w:rPr>
                <w:b/>
                <w:sz w:val="22"/>
                <w:szCs w:val="22"/>
              </w:rPr>
              <w:t>Lavatories</w:t>
            </w:r>
          </w:p>
        </w:tc>
        <w:tc>
          <w:tcPr>
            <w:tcW w:w="1047" w:type="dxa"/>
            <w:vAlign w:val="bottom"/>
          </w:tcPr>
          <w:p w:rsidR="006B7029" w:rsidRPr="00240041" w:rsidRDefault="006B7029" w:rsidP="00240041">
            <w:pPr>
              <w:jc w:val="center"/>
              <w:rPr>
                <w:b/>
                <w:sz w:val="22"/>
                <w:szCs w:val="22"/>
              </w:rPr>
            </w:pPr>
            <w:r w:rsidRPr="00240041">
              <w:rPr>
                <w:b/>
                <w:sz w:val="22"/>
                <w:szCs w:val="22"/>
              </w:rPr>
              <w:t>Showers</w:t>
            </w:r>
          </w:p>
        </w:tc>
        <w:tc>
          <w:tcPr>
            <w:tcW w:w="969" w:type="dxa"/>
            <w:vAlign w:val="bottom"/>
          </w:tcPr>
          <w:p w:rsidR="006B7029" w:rsidRPr="00240041" w:rsidRDefault="006B7029" w:rsidP="00240041">
            <w:pPr>
              <w:jc w:val="center"/>
              <w:rPr>
                <w:b/>
                <w:sz w:val="22"/>
                <w:szCs w:val="22"/>
              </w:rPr>
            </w:pPr>
            <w:r w:rsidRPr="00240041">
              <w:rPr>
                <w:b/>
                <w:sz w:val="22"/>
                <w:szCs w:val="22"/>
              </w:rPr>
              <w:t>Toilets</w:t>
            </w:r>
          </w:p>
        </w:tc>
        <w:tc>
          <w:tcPr>
            <w:tcW w:w="1311" w:type="dxa"/>
            <w:vAlign w:val="bottom"/>
          </w:tcPr>
          <w:p w:rsidR="006B7029" w:rsidRPr="00240041" w:rsidRDefault="006B7029" w:rsidP="00240041">
            <w:pPr>
              <w:jc w:val="center"/>
              <w:rPr>
                <w:b/>
                <w:sz w:val="22"/>
                <w:szCs w:val="22"/>
              </w:rPr>
            </w:pPr>
            <w:r w:rsidRPr="00240041">
              <w:rPr>
                <w:b/>
                <w:sz w:val="22"/>
                <w:szCs w:val="22"/>
              </w:rPr>
              <w:t>Lavatories</w:t>
            </w:r>
          </w:p>
        </w:tc>
        <w:tc>
          <w:tcPr>
            <w:tcW w:w="1041" w:type="dxa"/>
            <w:vAlign w:val="bottom"/>
          </w:tcPr>
          <w:p w:rsidR="006B7029" w:rsidRPr="00240041" w:rsidRDefault="006B7029" w:rsidP="00240041">
            <w:pPr>
              <w:jc w:val="center"/>
              <w:rPr>
                <w:b/>
                <w:sz w:val="22"/>
                <w:szCs w:val="22"/>
              </w:rPr>
            </w:pPr>
            <w:r w:rsidRPr="00240041">
              <w:rPr>
                <w:b/>
                <w:sz w:val="22"/>
                <w:szCs w:val="22"/>
              </w:rPr>
              <w:t>Showers</w:t>
            </w:r>
          </w:p>
        </w:tc>
      </w:tr>
      <w:tr w:rsidR="006B7029" w:rsidRPr="00240041">
        <w:trPr>
          <w:divId w:val="1"/>
        </w:trPr>
        <w:tc>
          <w:tcPr>
            <w:tcW w:w="1665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0-100</w:t>
            </w:r>
          </w:p>
        </w:tc>
        <w:tc>
          <w:tcPr>
            <w:tcW w:w="1009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1</w:t>
            </w:r>
          </w:p>
        </w:tc>
        <w:tc>
          <w:tcPr>
            <w:tcW w:w="1047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1</w:t>
            </w:r>
          </w:p>
        </w:tc>
        <w:tc>
          <w:tcPr>
            <w:tcW w:w="969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1</w:t>
            </w:r>
          </w:p>
        </w:tc>
        <w:tc>
          <w:tcPr>
            <w:tcW w:w="1311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1</w:t>
            </w:r>
          </w:p>
        </w:tc>
        <w:tc>
          <w:tcPr>
            <w:tcW w:w="1041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1</w:t>
            </w:r>
          </w:p>
        </w:tc>
      </w:tr>
      <w:tr w:rsidR="006B7029" w:rsidRPr="00240041">
        <w:trPr>
          <w:divId w:val="1"/>
        </w:trPr>
        <w:tc>
          <w:tcPr>
            <w:tcW w:w="1665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101-200</w:t>
            </w:r>
          </w:p>
        </w:tc>
        <w:tc>
          <w:tcPr>
            <w:tcW w:w="1009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1</w:t>
            </w:r>
          </w:p>
        </w:tc>
        <w:tc>
          <w:tcPr>
            <w:tcW w:w="1266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1</w:t>
            </w:r>
          </w:p>
        </w:tc>
        <w:tc>
          <w:tcPr>
            <w:tcW w:w="1047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2</w:t>
            </w:r>
          </w:p>
        </w:tc>
        <w:tc>
          <w:tcPr>
            <w:tcW w:w="969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2</w:t>
            </w:r>
          </w:p>
        </w:tc>
        <w:tc>
          <w:tcPr>
            <w:tcW w:w="1311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1</w:t>
            </w:r>
          </w:p>
        </w:tc>
        <w:tc>
          <w:tcPr>
            <w:tcW w:w="1041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2</w:t>
            </w:r>
          </w:p>
        </w:tc>
      </w:tr>
      <w:tr w:rsidR="006B7029" w:rsidRPr="00240041">
        <w:trPr>
          <w:divId w:val="1"/>
        </w:trPr>
        <w:tc>
          <w:tcPr>
            <w:tcW w:w="1665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201-300</w:t>
            </w:r>
          </w:p>
        </w:tc>
        <w:tc>
          <w:tcPr>
            <w:tcW w:w="1009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2</w:t>
            </w:r>
          </w:p>
        </w:tc>
        <w:tc>
          <w:tcPr>
            <w:tcW w:w="1266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2</w:t>
            </w:r>
          </w:p>
        </w:tc>
        <w:tc>
          <w:tcPr>
            <w:tcW w:w="1047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3</w:t>
            </w:r>
          </w:p>
        </w:tc>
        <w:tc>
          <w:tcPr>
            <w:tcW w:w="969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3</w:t>
            </w:r>
          </w:p>
        </w:tc>
        <w:tc>
          <w:tcPr>
            <w:tcW w:w="1311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2</w:t>
            </w:r>
          </w:p>
        </w:tc>
        <w:tc>
          <w:tcPr>
            <w:tcW w:w="1041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3</w:t>
            </w:r>
          </w:p>
        </w:tc>
      </w:tr>
      <w:tr w:rsidR="006B7029" w:rsidRPr="00240041">
        <w:trPr>
          <w:divId w:val="1"/>
        </w:trPr>
        <w:tc>
          <w:tcPr>
            <w:tcW w:w="1665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301-400</w:t>
            </w:r>
          </w:p>
        </w:tc>
        <w:tc>
          <w:tcPr>
            <w:tcW w:w="1009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2</w:t>
            </w:r>
          </w:p>
        </w:tc>
        <w:tc>
          <w:tcPr>
            <w:tcW w:w="990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2</w:t>
            </w:r>
          </w:p>
        </w:tc>
        <w:tc>
          <w:tcPr>
            <w:tcW w:w="1266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2</w:t>
            </w:r>
          </w:p>
        </w:tc>
        <w:tc>
          <w:tcPr>
            <w:tcW w:w="1047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4</w:t>
            </w:r>
          </w:p>
        </w:tc>
        <w:tc>
          <w:tcPr>
            <w:tcW w:w="969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4</w:t>
            </w:r>
          </w:p>
        </w:tc>
        <w:tc>
          <w:tcPr>
            <w:tcW w:w="1311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2</w:t>
            </w:r>
          </w:p>
        </w:tc>
        <w:tc>
          <w:tcPr>
            <w:tcW w:w="1041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4</w:t>
            </w:r>
          </w:p>
        </w:tc>
      </w:tr>
      <w:tr w:rsidR="006B7029" w:rsidRPr="00240041">
        <w:trPr>
          <w:divId w:val="1"/>
        </w:trPr>
        <w:tc>
          <w:tcPr>
            <w:tcW w:w="1665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401-500</w:t>
            </w:r>
          </w:p>
        </w:tc>
        <w:tc>
          <w:tcPr>
            <w:tcW w:w="1009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2</w:t>
            </w:r>
          </w:p>
        </w:tc>
        <w:tc>
          <w:tcPr>
            <w:tcW w:w="990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3</w:t>
            </w:r>
          </w:p>
        </w:tc>
        <w:tc>
          <w:tcPr>
            <w:tcW w:w="1266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2</w:t>
            </w:r>
          </w:p>
        </w:tc>
        <w:tc>
          <w:tcPr>
            <w:tcW w:w="1047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5</w:t>
            </w:r>
          </w:p>
        </w:tc>
        <w:tc>
          <w:tcPr>
            <w:tcW w:w="969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5</w:t>
            </w:r>
          </w:p>
        </w:tc>
        <w:tc>
          <w:tcPr>
            <w:tcW w:w="1311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2</w:t>
            </w:r>
          </w:p>
        </w:tc>
        <w:tc>
          <w:tcPr>
            <w:tcW w:w="1041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5</w:t>
            </w:r>
          </w:p>
        </w:tc>
      </w:tr>
      <w:tr w:rsidR="006B7029" w:rsidRPr="00240041">
        <w:trPr>
          <w:divId w:val="1"/>
        </w:trPr>
        <w:tc>
          <w:tcPr>
            <w:tcW w:w="1665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501-1000</w:t>
            </w:r>
          </w:p>
        </w:tc>
        <w:tc>
          <w:tcPr>
            <w:tcW w:w="1009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3</w:t>
            </w:r>
          </w:p>
        </w:tc>
        <w:tc>
          <w:tcPr>
            <w:tcW w:w="1266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2</w:t>
            </w:r>
          </w:p>
        </w:tc>
        <w:tc>
          <w:tcPr>
            <w:tcW w:w="1047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6</w:t>
            </w:r>
          </w:p>
        </w:tc>
        <w:tc>
          <w:tcPr>
            <w:tcW w:w="969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6</w:t>
            </w:r>
          </w:p>
        </w:tc>
        <w:tc>
          <w:tcPr>
            <w:tcW w:w="1311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2</w:t>
            </w:r>
          </w:p>
        </w:tc>
        <w:tc>
          <w:tcPr>
            <w:tcW w:w="1041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6</w:t>
            </w:r>
          </w:p>
        </w:tc>
      </w:tr>
      <w:tr w:rsidR="006B7029" w:rsidRPr="00240041">
        <w:trPr>
          <w:divId w:val="1"/>
        </w:trPr>
        <w:tc>
          <w:tcPr>
            <w:tcW w:w="1665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1001-1500</w:t>
            </w:r>
          </w:p>
        </w:tc>
        <w:tc>
          <w:tcPr>
            <w:tcW w:w="1009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4</w:t>
            </w:r>
          </w:p>
        </w:tc>
        <w:tc>
          <w:tcPr>
            <w:tcW w:w="990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5</w:t>
            </w:r>
          </w:p>
        </w:tc>
        <w:tc>
          <w:tcPr>
            <w:tcW w:w="1266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2</w:t>
            </w:r>
          </w:p>
        </w:tc>
        <w:tc>
          <w:tcPr>
            <w:tcW w:w="1047" w:type="dxa"/>
          </w:tcPr>
          <w:p w:rsidR="006B7029" w:rsidRPr="00240041" w:rsidRDefault="006B7029" w:rsidP="006B7029">
            <w:pPr>
              <w:ind w:left="-108"/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10</w:t>
            </w:r>
          </w:p>
        </w:tc>
        <w:tc>
          <w:tcPr>
            <w:tcW w:w="969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9</w:t>
            </w:r>
          </w:p>
        </w:tc>
        <w:tc>
          <w:tcPr>
            <w:tcW w:w="1311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2</w:t>
            </w:r>
          </w:p>
        </w:tc>
        <w:tc>
          <w:tcPr>
            <w:tcW w:w="1041" w:type="dxa"/>
          </w:tcPr>
          <w:p w:rsidR="006B7029" w:rsidRPr="00240041" w:rsidRDefault="006B7029" w:rsidP="006B7029">
            <w:pPr>
              <w:ind w:left="-108"/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10</w:t>
            </w:r>
          </w:p>
        </w:tc>
      </w:tr>
      <w:tr w:rsidR="006B7029" w:rsidRPr="00240041">
        <w:trPr>
          <w:divId w:val="1"/>
        </w:trPr>
        <w:tc>
          <w:tcPr>
            <w:tcW w:w="1665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1501-2000</w:t>
            </w:r>
          </w:p>
        </w:tc>
        <w:tc>
          <w:tcPr>
            <w:tcW w:w="1009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5</w:t>
            </w:r>
          </w:p>
        </w:tc>
        <w:tc>
          <w:tcPr>
            <w:tcW w:w="990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6</w:t>
            </w:r>
          </w:p>
        </w:tc>
        <w:tc>
          <w:tcPr>
            <w:tcW w:w="1266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2</w:t>
            </w:r>
          </w:p>
        </w:tc>
        <w:tc>
          <w:tcPr>
            <w:tcW w:w="1047" w:type="dxa"/>
          </w:tcPr>
          <w:p w:rsidR="006B7029" w:rsidRPr="00240041" w:rsidRDefault="006B7029" w:rsidP="006B7029">
            <w:pPr>
              <w:ind w:left="-108"/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15</w:t>
            </w:r>
          </w:p>
        </w:tc>
        <w:tc>
          <w:tcPr>
            <w:tcW w:w="969" w:type="dxa"/>
          </w:tcPr>
          <w:p w:rsidR="006B7029" w:rsidRPr="00240041" w:rsidRDefault="006B7029" w:rsidP="006B7029">
            <w:pPr>
              <w:ind w:left="-108"/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11</w:t>
            </w:r>
          </w:p>
        </w:tc>
        <w:tc>
          <w:tcPr>
            <w:tcW w:w="1311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2</w:t>
            </w:r>
          </w:p>
        </w:tc>
        <w:tc>
          <w:tcPr>
            <w:tcW w:w="1041" w:type="dxa"/>
          </w:tcPr>
          <w:p w:rsidR="006B7029" w:rsidRPr="00240041" w:rsidRDefault="006B7029" w:rsidP="006B7029">
            <w:pPr>
              <w:ind w:left="-108"/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15</w:t>
            </w:r>
          </w:p>
        </w:tc>
      </w:tr>
      <w:tr w:rsidR="006B7029" w:rsidRPr="00240041">
        <w:trPr>
          <w:divId w:val="1"/>
        </w:trPr>
        <w:tc>
          <w:tcPr>
            <w:tcW w:w="1665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2001-</w:t>
            </w:r>
          </w:p>
        </w:tc>
        <w:tc>
          <w:tcPr>
            <w:tcW w:w="1009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6</w:t>
            </w:r>
          </w:p>
        </w:tc>
        <w:tc>
          <w:tcPr>
            <w:tcW w:w="990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7</w:t>
            </w:r>
          </w:p>
        </w:tc>
        <w:tc>
          <w:tcPr>
            <w:tcW w:w="1266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3</w:t>
            </w:r>
          </w:p>
        </w:tc>
        <w:tc>
          <w:tcPr>
            <w:tcW w:w="1047" w:type="dxa"/>
          </w:tcPr>
          <w:p w:rsidR="006B7029" w:rsidRPr="00240041" w:rsidRDefault="006B7029" w:rsidP="006B7029">
            <w:pPr>
              <w:ind w:left="-108"/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20</w:t>
            </w:r>
          </w:p>
        </w:tc>
        <w:tc>
          <w:tcPr>
            <w:tcW w:w="969" w:type="dxa"/>
          </w:tcPr>
          <w:p w:rsidR="006B7029" w:rsidRPr="00240041" w:rsidRDefault="006B7029" w:rsidP="006B7029">
            <w:pPr>
              <w:ind w:left="-108"/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13</w:t>
            </w:r>
          </w:p>
        </w:tc>
        <w:tc>
          <w:tcPr>
            <w:tcW w:w="1311" w:type="dxa"/>
          </w:tcPr>
          <w:p w:rsidR="006B7029" w:rsidRPr="00240041" w:rsidRDefault="006B7029" w:rsidP="006B7029">
            <w:pPr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3</w:t>
            </w:r>
          </w:p>
        </w:tc>
        <w:tc>
          <w:tcPr>
            <w:tcW w:w="1041" w:type="dxa"/>
          </w:tcPr>
          <w:p w:rsidR="006B7029" w:rsidRPr="00240041" w:rsidRDefault="006B7029" w:rsidP="006B7029">
            <w:pPr>
              <w:ind w:left="-108"/>
              <w:jc w:val="center"/>
              <w:rPr>
                <w:sz w:val="22"/>
                <w:szCs w:val="22"/>
              </w:rPr>
            </w:pPr>
            <w:r w:rsidRPr="00240041">
              <w:rPr>
                <w:sz w:val="22"/>
                <w:szCs w:val="22"/>
              </w:rPr>
              <w:t>20</w:t>
            </w:r>
          </w:p>
        </w:tc>
      </w:tr>
    </w:tbl>
    <w:p w:rsidR="006B7029" w:rsidRDefault="006B7029" w:rsidP="00D0271A">
      <w:pPr>
        <w:divId w:val="1"/>
      </w:pPr>
    </w:p>
    <w:p w:rsidR="002E1F0A" w:rsidRPr="00D55B37" w:rsidRDefault="002E1F0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EF1B52">
        <w:t>16539</w:t>
      </w:r>
      <w:r w:rsidRPr="00D55B37">
        <w:t xml:space="preserve">, effective </w:t>
      </w:r>
      <w:bookmarkStart w:id="0" w:name="_GoBack"/>
      <w:r w:rsidR="00EF1B52">
        <w:t>October 4, 2013</w:t>
      </w:r>
      <w:bookmarkEnd w:id="0"/>
      <w:r w:rsidRPr="00D55B37">
        <w:t>)</w:t>
      </w:r>
    </w:p>
    <w:sectPr w:rsidR="002E1F0A" w:rsidRPr="00D55B37" w:rsidSect="00D02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1965"/>
    <w:rsid w:val="0013278A"/>
    <w:rsid w:val="00240041"/>
    <w:rsid w:val="002E1F0A"/>
    <w:rsid w:val="00316A6A"/>
    <w:rsid w:val="00466883"/>
    <w:rsid w:val="005060FA"/>
    <w:rsid w:val="005A210F"/>
    <w:rsid w:val="005F1B24"/>
    <w:rsid w:val="006B7029"/>
    <w:rsid w:val="008C7353"/>
    <w:rsid w:val="00B26C6F"/>
    <w:rsid w:val="00B4172E"/>
    <w:rsid w:val="00D0271A"/>
    <w:rsid w:val="00EB1965"/>
    <w:rsid w:val="00EF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8F162F5-6C8A-410A-BB3A-5BB0EE6F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JCARSourceNote">
    <w:name w:val="JCAR Source Note"/>
    <w:basedOn w:val="Normal"/>
    <w:rsid w:val="002E1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820</vt:lpstr>
    </vt:vector>
  </TitlesOfParts>
  <Company>State of Illinois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820</dc:title>
  <dc:subject/>
  <dc:creator>Julia Zwilling</dc:creator>
  <cp:keywords/>
  <dc:description/>
  <cp:lastModifiedBy>King, Melissa A.</cp:lastModifiedBy>
  <cp:revision>4</cp:revision>
  <cp:lastPrinted>2003-04-28T16:44:00Z</cp:lastPrinted>
  <dcterms:created xsi:type="dcterms:W3CDTF">2013-10-02T14:28:00Z</dcterms:created>
  <dcterms:modified xsi:type="dcterms:W3CDTF">2013-10-15T19:36:00Z</dcterms:modified>
</cp:coreProperties>
</file>