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B03" w:rsidRDefault="00030B03" w:rsidP="00030B0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30B03" w:rsidRDefault="00030B03" w:rsidP="00030B03">
      <w:pPr>
        <w:widowControl w:val="0"/>
        <w:autoSpaceDE w:val="0"/>
        <w:autoSpaceDN w:val="0"/>
        <w:adjustRightInd w:val="0"/>
      </w:pPr>
      <w:r>
        <w:t>SOURCE:  Emergency amendment at 2 Ill. Reg. 18, p. 47, effective April 26, 1978, for a maximum of 150 days; amended at 2 Ill. Reg. 26, p. 150, effective July 1, 1978; emergency amendment at 2 Ill. Reg. 40, p. 98, effective October 1, 1978, for a maximum of 150 days; amended at 2 Ill. Reg. 51, p. 48, effective December 18, 1978; emergency amendment at 3 Ill. Reg. 2, p. 18, effective December 31, 1978, for a maximum of 150 days; emergency amendment at 3 Ill. Reg. 15, p. 147, effective April 1, 1979, for a maximum of 150 days; amended at 3 Ill. Reg. 27, p. 113, effective July 1, 1979; emergency amendment at 3 Ill. Reg. 32, p. 158, effective August 1, 1979, for a maximum of 150 days; amended at 3 Ill. Reg. 41, p. 178, effective October 8, 1979; emergency amendment at 4 Ill. Reg. 51, p. 147, effective December 12, 1980, for a maximum of 150 days; amended at 5 Ill. Reg. 3466, effective March 25, 1981; amended at 5 Ill. Reg. 7107, effective June 24, 1981; amended at 5 Ill. Reg. 9120, effective October 1, 1981; amended at 5 Ill. Reg. 14605, effective February 1, 1982; amended at 6 Ill. Reg. 6750, effective July 1, 1982; amended at 6 Ill. Reg. 11558, effective September 15, 1982; amended at 6 Ill. Reg. 15195, effective December 15, 1982; amended at 7 Ill. Reg. 7110, effective July 1, 1983; amended at 7 Ill. Reg. 13270, effective October 1, 1983; amended at 7 Ill. Reg. 16924, effective January 1, 1984; amended at 8 Ill. Reg. 2162, effective March 1, 1984; amended at 8 Ill. Reg. 8513, effective July 1, 1984; codified at 8 Ill. Reg. 13402; amended at 8 Ill. Reg. 22108, effective November 1, 1984; amended at 9 Ill. Reg. 4071, effective April 1, 1985; amended at 9 Ill. Reg. 6816, effective May 1, 1985; amended at 10 Ill. Reg. 253, effective January 1, 1986; amended at 10 Ill. Reg. 8814, effective May 15, 1986; amended at 11 Ill. Reg. 3565, effective February 23, 1987; amended at 11 Ill. Reg. 9223, effective May 15, 1987; amended at 11 Ill. Reg. 14382, effective August 15, 1987; amended at 12 Ill. Reg. 1823, effective January 1, 1988; emergency amendment at 12 Ill. Reg. 1984, effective January 1, 1988, for a maximum of 150 days; emergency amendment at 12 Ill. Reg. 7743, effective April 15, 1988, for a maximum of 150 days; amended at 12 Ill. Reg. 9153, effective May 13, 1988; amended at 12 Ill. Reg. 10133, effective May 31, 1988; emergency amendment at 12 Ill. Reg. 10745, effective June 2, 1988, for a maximum of 150 days; amended at 12 Ill. Reg. 12846, effective July 29, 1988; emergency amendment at 12 Ill. Reg. 13255, effective August 5, 1988, for a maximum of 150 days; emergency expired January 2, 1989; amended at 12 Ill. Reg. 15101, effective September 16, 1988; emergency amendment at 12 Ill. Reg. 16937, effective October 7, 1988, for a maximum of 150 days; amended at 13 Ill. Reg. 856, effective January 6, 1989; emergency amendment at 13 Ill. Reg. 3108, effective February 28, 1989, for a maximum of 150 days; amended at 13 Ill. Reg. 8890, effective May 26, 1989, and January 1, 1990; amended at 13 Ill. Reg. 11717, effective July 14, 1989; corrected at 13 Ill. Reg. 12909; emergency amendment at 13 Ill. Reg. 12990, effective August 1, 1989, for a maximum of 150 days; corrected at 13 Ill. Reg. 14477; emergency amendment at 13 Ill. Reg. 17101, effective October 13, 1989, for a maximum of 150 days; amended at 13 Ill. Reg. 19770, effective December 8, 1989; emergency amendment at 14 Ill. Reg. 1505, effective January 12, 1990, for a maximum of 150 days; amended at 14 Ill. Reg. 3184, effective February 16, 1990; emergency amendment at 14 Ill. Reg. 4620, effective March 9, 1990, for a maximum of 150 days; amended at 14 Ill. Reg. 8154, effective May 11, 1990; emergency amendment at 14 Ill. Reg. 9556, effective June 1, 1990, for a maximum of 150 days; amended at 14 Ill. Reg. 11988, effective July 13, 1990; emergency amendment at 14 Ill. Reg. 13325, effective August 10, 1990, for a maximum of 150 days; amended at 14 Ill. Reg. 17298, effective October 5, 1990; emergency amendment at 14 Ill. Reg. 18588, effective November 9, 1990, for a maximum of 150 days; emergency expired April 8, 1991; amended at 14 Ill. Reg. 20755, effective December 21, 1990; emergency amendment at 15 Ill. Reg. 3537, effective March 8, 1991, for a maximum of 150 days; amended at 15 Ill. Reg. 6566, effective April 19, 1991; emergency amendment at 15 Ill. Reg. 11194, effective July 19, 1991, for a maximum of 150 days; amended at 15 Ill. Reg. 11791, effective August 2, 1991; emergency amendment at 15 Ill. Reg. 16484, effective October 25, 1991, for a maximum of 150 days; amended at 15 Ill. Reg. 18697, effective December 13, 1991; emergency amendment at 16 Ill. Reg. 4899, effective March 14, 1992, for a maximum of 150 days; amended at 16 Ill. Reg. 5941, effective March 24, 1992; emergency amendment at 16 Ill. Reg. 8571, effective May 22, 1992, for a maximum of 150 days; amended at 16 Ill. Reg. 12913, effective August 10, 1992; amended at 16 Ill. Reg. 16019, effective September 30, 1992; emergency amendment at 16 Ill. Reg. 17781, effective November 9, 1992, for a maximum of 150 days; emergency amendment at 17 Ill. Reg. 7283, effective May 7, 1993, for a maximum of 150 days; amended at 17 Ill. Reg. 15916, effective September 20, 1993; amended at 24 Ill. Reg. 1871</w:t>
      </w:r>
      <w:r w:rsidR="00F169BF">
        <w:t xml:space="preserve">1, effective December 8, 2000. </w:t>
      </w:r>
    </w:p>
    <w:sectPr w:rsidR="00030B03" w:rsidSect="00030B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0B03"/>
    <w:rsid w:val="00030B03"/>
    <w:rsid w:val="005C3366"/>
    <w:rsid w:val="00A70EF0"/>
    <w:rsid w:val="00B068B3"/>
    <w:rsid w:val="00BD5427"/>
    <w:rsid w:val="00F1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amendment at 2 Ill</vt:lpstr>
    </vt:vector>
  </TitlesOfParts>
  <Company>state of illinois</Company>
  <LinksUpToDate>false</LinksUpToDate>
  <CharactersWithSpaces>5323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amendment at 2 Ill</dc:title>
  <dc:subject/>
  <dc:creator>Illinois General Assembly</dc:creator>
  <cp:keywords/>
  <dc:description/>
  <cp:lastModifiedBy>Roberts, John</cp:lastModifiedBy>
  <cp:revision>3</cp:revision>
  <dcterms:created xsi:type="dcterms:W3CDTF">2012-06-22T01:05:00Z</dcterms:created>
  <dcterms:modified xsi:type="dcterms:W3CDTF">2012-06-22T01:05:00Z</dcterms:modified>
</cp:coreProperties>
</file>