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7DAE7" w14:textId="77777777" w:rsidR="00B937D1" w:rsidRDefault="00B937D1" w:rsidP="00B937D1">
      <w:pPr>
        <w:widowControl w:val="0"/>
        <w:autoSpaceDE w:val="0"/>
        <w:autoSpaceDN w:val="0"/>
        <w:adjustRightInd w:val="0"/>
      </w:pPr>
    </w:p>
    <w:p w14:paraId="6A45B96A" w14:textId="77777777" w:rsidR="00B937D1" w:rsidRDefault="00B937D1" w:rsidP="00B937D1">
      <w:pPr>
        <w:widowControl w:val="0"/>
        <w:autoSpaceDE w:val="0"/>
        <w:autoSpaceDN w:val="0"/>
        <w:adjustRightInd w:val="0"/>
      </w:pPr>
      <w:r>
        <w:rPr>
          <w:b/>
          <w:bCs/>
        </w:rPr>
        <w:t>Section 785.755  Curd Mill and Miscellaneous Equipment</w:t>
      </w:r>
      <w:r>
        <w:t xml:space="preserve"> </w:t>
      </w:r>
    </w:p>
    <w:p w14:paraId="0FE70E1F" w14:textId="77777777" w:rsidR="00B937D1" w:rsidRDefault="00B937D1" w:rsidP="00B937D1">
      <w:pPr>
        <w:widowControl w:val="0"/>
        <w:autoSpaceDE w:val="0"/>
        <w:autoSpaceDN w:val="0"/>
        <w:adjustRightInd w:val="0"/>
      </w:pPr>
    </w:p>
    <w:p w14:paraId="2E158358" w14:textId="77777777" w:rsidR="00B937D1" w:rsidRDefault="00B937D1" w:rsidP="00B937D1">
      <w:pPr>
        <w:widowControl w:val="0"/>
        <w:autoSpaceDE w:val="0"/>
        <w:autoSpaceDN w:val="0"/>
        <w:adjustRightInd w:val="0"/>
      </w:pPr>
      <w:r>
        <w:t xml:space="preserve">Knives, hand rakes, shovels, paddles, strainers, and miscellaneous equipment shall be stainless steel or of material approved in the 3-A Sanitary Standards for Plastic and Rubberlike Material.  The product contact surfaces of the curd mill shall be of stainless steel.  All pieces of equipment shall be so constructed that they can be kept clean.  The wires in the curd knives shall be stainless steel, kept tight and replaced when necessary.  All guards shall be in place. </w:t>
      </w:r>
    </w:p>
    <w:p w14:paraId="0A5C96C5" w14:textId="77777777" w:rsidR="00247169" w:rsidRDefault="00247169" w:rsidP="00B937D1">
      <w:pPr>
        <w:widowControl w:val="0"/>
        <w:autoSpaceDE w:val="0"/>
        <w:autoSpaceDN w:val="0"/>
        <w:adjustRightInd w:val="0"/>
      </w:pPr>
    </w:p>
    <w:p w14:paraId="27DD350E" w14:textId="42A2FAB9" w:rsidR="00247169" w:rsidRDefault="00247169" w:rsidP="005903EE">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247169" w:rsidSect="00B937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37D1"/>
    <w:rsid w:val="00247169"/>
    <w:rsid w:val="003653E0"/>
    <w:rsid w:val="005903EE"/>
    <w:rsid w:val="005C3366"/>
    <w:rsid w:val="009318CC"/>
    <w:rsid w:val="00B0592E"/>
    <w:rsid w:val="00B937D1"/>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D62540"/>
  <w15:docId w15:val="{F7DFB444-5732-4CCE-82AE-544BBC7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7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2012-06-22T01:03:00Z</dcterms:created>
  <dcterms:modified xsi:type="dcterms:W3CDTF">2025-05-29T20:57:00Z</dcterms:modified>
</cp:coreProperties>
</file>