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21" w:rsidRDefault="00894921" w:rsidP="00894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921" w:rsidRDefault="00894921" w:rsidP="008949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785.370  Sewage Disposal</w:t>
      </w:r>
      <w:r>
        <w:t xml:space="preserve"> </w:t>
      </w:r>
    </w:p>
    <w:p w:rsidR="00894921" w:rsidRDefault="00894921" w:rsidP="00894921">
      <w:pPr>
        <w:widowControl w:val="0"/>
        <w:autoSpaceDE w:val="0"/>
        <w:autoSpaceDN w:val="0"/>
        <w:adjustRightInd w:val="0"/>
      </w:pPr>
    </w:p>
    <w:p w:rsidR="00894921" w:rsidRDefault="00894921" w:rsidP="00894921">
      <w:pPr>
        <w:widowControl w:val="0"/>
        <w:autoSpaceDE w:val="0"/>
        <w:autoSpaceDN w:val="0"/>
        <w:adjustRightInd w:val="0"/>
      </w:pPr>
      <w:r>
        <w:t xml:space="preserve">House, milkhouse or milkroom and toilet wastes shall be disposed of in a manner that will not pollute the soil surface, contaminate any water supply, or be exposed to insects (77 Ill. Adm. Code 905). </w:t>
      </w:r>
    </w:p>
    <w:sectPr w:rsidR="00894921" w:rsidSect="00894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921"/>
    <w:rsid w:val="00266CD6"/>
    <w:rsid w:val="00563046"/>
    <w:rsid w:val="005C3366"/>
    <w:rsid w:val="00894921"/>
    <w:rsid w:val="00D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