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A1" w:rsidRDefault="000E2AA1" w:rsidP="000E2A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0F3" w:rsidRDefault="000E2AA1" w:rsidP="000E2AA1">
      <w:pPr>
        <w:widowControl w:val="0"/>
        <w:autoSpaceDE w:val="0"/>
        <w:autoSpaceDN w:val="0"/>
        <w:adjustRightInd w:val="0"/>
        <w:jc w:val="center"/>
      </w:pPr>
      <w:r>
        <w:t>SUBPART B:  ILLINOIS QUALITY REQUIREMENTS FOR</w:t>
      </w:r>
    </w:p>
    <w:p w:rsidR="000E2AA1" w:rsidRDefault="000E2AA1" w:rsidP="000E2AA1">
      <w:pPr>
        <w:widowControl w:val="0"/>
        <w:autoSpaceDE w:val="0"/>
        <w:autoSpaceDN w:val="0"/>
        <w:adjustRightInd w:val="0"/>
        <w:jc w:val="center"/>
      </w:pPr>
      <w:r>
        <w:t>MILK FOR</w:t>
      </w:r>
      <w:r w:rsidR="003B50F3">
        <w:t xml:space="preserve"> </w:t>
      </w:r>
      <w:r>
        <w:t>MANUFACTURING PURPOSES</w:t>
      </w:r>
    </w:p>
    <w:sectPr w:rsidR="000E2AA1" w:rsidSect="000E2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AA1"/>
    <w:rsid w:val="000E2AA1"/>
    <w:rsid w:val="001E218B"/>
    <w:rsid w:val="00231415"/>
    <w:rsid w:val="003B50F3"/>
    <w:rsid w:val="005C3366"/>
    <w:rsid w:val="00DB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ILLINOIS QUALITY REQUIREMENTS FOR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ILLINOIS QUALITY REQUIREMENTS FOR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