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D73" w:rsidRDefault="00CF3D73" w:rsidP="00CF3D73">
      <w:pPr>
        <w:widowControl w:val="0"/>
        <w:autoSpaceDE w:val="0"/>
        <w:autoSpaceDN w:val="0"/>
        <w:adjustRightInd w:val="0"/>
      </w:pPr>
      <w:bookmarkStart w:id="0" w:name="_GoBack"/>
      <w:bookmarkEnd w:id="0"/>
    </w:p>
    <w:p w:rsidR="00CF3D73" w:rsidRDefault="00CF3D73" w:rsidP="00CF3D73">
      <w:pPr>
        <w:widowControl w:val="0"/>
        <w:autoSpaceDE w:val="0"/>
        <w:autoSpaceDN w:val="0"/>
        <w:adjustRightInd w:val="0"/>
      </w:pPr>
      <w:r>
        <w:rPr>
          <w:b/>
          <w:bCs/>
        </w:rPr>
        <w:t>Section 760.1490  Animals</w:t>
      </w:r>
      <w:r>
        <w:t xml:space="preserve"> </w:t>
      </w:r>
    </w:p>
    <w:p w:rsidR="00CF3D73" w:rsidRDefault="00CF3D73" w:rsidP="00CF3D73">
      <w:pPr>
        <w:widowControl w:val="0"/>
        <w:autoSpaceDE w:val="0"/>
        <w:autoSpaceDN w:val="0"/>
        <w:adjustRightInd w:val="0"/>
      </w:pPr>
    </w:p>
    <w:p w:rsidR="00CF3D73" w:rsidRDefault="00CF3D73" w:rsidP="00CF3D73">
      <w:pPr>
        <w:widowControl w:val="0"/>
        <w:autoSpaceDE w:val="0"/>
        <w:autoSpaceDN w:val="0"/>
        <w:adjustRightInd w:val="0"/>
        <w:ind w:left="1440" w:hanging="720"/>
      </w:pPr>
      <w:r>
        <w:t>a)</w:t>
      </w:r>
      <w:r>
        <w:tab/>
        <w:t xml:space="preserve">Live animals shall be excluded from within the retail food store operational areas and from immediately adjacent areas inside the store under the control of the permit holder.  This exclusion does not apply to edible fish, </w:t>
      </w:r>
      <w:proofErr w:type="spellStart"/>
      <w:r>
        <w:t>crustacea</w:t>
      </w:r>
      <w:proofErr w:type="spellEnd"/>
      <w:r>
        <w:t xml:space="preserve">, shellfish, or fish in aquariums. </w:t>
      </w:r>
    </w:p>
    <w:p w:rsidR="00285F76" w:rsidRDefault="00285F76" w:rsidP="00CF3D73">
      <w:pPr>
        <w:widowControl w:val="0"/>
        <w:autoSpaceDE w:val="0"/>
        <w:autoSpaceDN w:val="0"/>
        <w:adjustRightInd w:val="0"/>
        <w:ind w:left="1440" w:hanging="720"/>
      </w:pPr>
    </w:p>
    <w:p w:rsidR="00CF3D73" w:rsidRDefault="00CF3D73" w:rsidP="00CF3D73">
      <w:pPr>
        <w:widowControl w:val="0"/>
        <w:autoSpaceDE w:val="0"/>
        <w:autoSpaceDN w:val="0"/>
        <w:adjustRightInd w:val="0"/>
        <w:ind w:left="1440" w:hanging="720"/>
      </w:pPr>
      <w:r>
        <w:t>b)</w:t>
      </w:r>
      <w:r>
        <w:tab/>
        <w:t xml:space="preserve">Live or dead fish bait shall be stored separately from food or food products. </w:t>
      </w:r>
    </w:p>
    <w:p w:rsidR="00285F76" w:rsidRDefault="00285F76" w:rsidP="00CF3D73">
      <w:pPr>
        <w:widowControl w:val="0"/>
        <w:autoSpaceDE w:val="0"/>
        <w:autoSpaceDN w:val="0"/>
        <w:adjustRightInd w:val="0"/>
        <w:ind w:left="1440" w:hanging="720"/>
      </w:pPr>
    </w:p>
    <w:p w:rsidR="00CF3D73" w:rsidRDefault="00CF3D73" w:rsidP="00CF3D73">
      <w:pPr>
        <w:widowControl w:val="0"/>
        <w:autoSpaceDE w:val="0"/>
        <w:autoSpaceDN w:val="0"/>
        <w:adjustRightInd w:val="0"/>
        <w:ind w:left="1440" w:hanging="720"/>
      </w:pPr>
      <w:r>
        <w:t>c)</w:t>
      </w:r>
      <w:r>
        <w:tab/>
        <w:t xml:space="preserve">Patrol dogs accompanying security or police officers shall be permitted in offices, storage areas and outside store premises. Sentry dogs may be permitted to run loose in outside fenced areas for security reasons.  Support animals, e.g. animals such as canines and primates trained to assist handicapped persons, accompanying such persons shall be permitted in sales areas. </w:t>
      </w:r>
    </w:p>
    <w:p w:rsidR="00285F76" w:rsidRDefault="00285F76" w:rsidP="00CF3D73">
      <w:pPr>
        <w:widowControl w:val="0"/>
        <w:autoSpaceDE w:val="0"/>
        <w:autoSpaceDN w:val="0"/>
        <w:adjustRightInd w:val="0"/>
        <w:ind w:left="1440" w:hanging="720"/>
      </w:pPr>
    </w:p>
    <w:p w:rsidR="00CF3D73" w:rsidRDefault="00CF3D73" w:rsidP="00CF3D73">
      <w:pPr>
        <w:widowControl w:val="0"/>
        <w:autoSpaceDE w:val="0"/>
        <w:autoSpaceDN w:val="0"/>
        <w:adjustRightInd w:val="0"/>
        <w:ind w:left="1440" w:hanging="720"/>
      </w:pPr>
      <w:r>
        <w:t>d)</w:t>
      </w:r>
      <w:r>
        <w:tab/>
        <w:t xml:space="preserve">While on duty, persons employed in the food operational areas of an establishment shall not care for or handle any pets, or patrol/sentry dogs. </w:t>
      </w:r>
    </w:p>
    <w:p w:rsidR="00CF3D73" w:rsidRDefault="00CF3D73" w:rsidP="00CF3D73">
      <w:pPr>
        <w:widowControl w:val="0"/>
        <w:autoSpaceDE w:val="0"/>
        <w:autoSpaceDN w:val="0"/>
        <w:adjustRightInd w:val="0"/>
        <w:ind w:left="1440" w:hanging="720"/>
      </w:pPr>
    </w:p>
    <w:p w:rsidR="00CF3D73" w:rsidRDefault="00CF3D73" w:rsidP="00CF3D73">
      <w:pPr>
        <w:widowControl w:val="0"/>
        <w:autoSpaceDE w:val="0"/>
        <w:autoSpaceDN w:val="0"/>
        <w:adjustRightInd w:val="0"/>
        <w:ind w:left="1440" w:hanging="720"/>
      </w:pPr>
      <w:r>
        <w:t xml:space="preserve">(Source:  Amended at 11 Ill. Reg. 2440, effective February 1, 1987) </w:t>
      </w:r>
    </w:p>
    <w:sectPr w:rsidR="00CF3D73" w:rsidSect="00CF3D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3D73"/>
    <w:rsid w:val="00285F76"/>
    <w:rsid w:val="005C3366"/>
    <w:rsid w:val="00731993"/>
    <w:rsid w:val="00CF3D73"/>
    <w:rsid w:val="00DA2F2A"/>
    <w:rsid w:val="00EF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