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EF" w:rsidRDefault="002D32EF" w:rsidP="002D3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2EF" w:rsidRDefault="002D32EF" w:rsidP="002D3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760.1250  Wall and Ceiling Maintenance</w:t>
      </w:r>
      <w:r>
        <w:t xml:space="preserve"> </w:t>
      </w:r>
    </w:p>
    <w:p w:rsidR="002D32EF" w:rsidRDefault="002D32EF" w:rsidP="002D32EF">
      <w:pPr>
        <w:widowControl w:val="0"/>
        <w:autoSpaceDE w:val="0"/>
        <w:autoSpaceDN w:val="0"/>
        <w:adjustRightInd w:val="0"/>
      </w:pPr>
    </w:p>
    <w:p w:rsidR="002D32EF" w:rsidRDefault="002D32EF" w:rsidP="002D32EF">
      <w:pPr>
        <w:widowControl w:val="0"/>
        <w:autoSpaceDE w:val="0"/>
        <w:autoSpaceDN w:val="0"/>
        <w:adjustRightInd w:val="0"/>
      </w:pPr>
      <w:r>
        <w:t xml:space="preserve">Walls and ceilings, including doors, windows, skylights, and similar closures, shall be maintained in good repair. </w:t>
      </w:r>
    </w:p>
    <w:sectPr w:rsidR="002D32EF" w:rsidSect="002D3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2EF"/>
    <w:rsid w:val="002D32EF"/>
    <w:rsid w:val="005C3366"/>
    <w:rsid w:val="00886FC1"/>
    <w:rsid w:val="009F1A44"/>
    <w:rsid w:val="00C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