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A3D" w:rsidRDefault="00344A3D" w:rsidP="00344A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4A3D" w:rsidRDefault="00344A3D" w:rsidP="00344A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760.620  Maintenance of Equipment and Utensils</w:t>
      </w:r>
      <w:r>
        <w:t xml:space="preserve"> </w:t>
      </w:r>
    </w:p>
    <w:p w:rsidR="00344A3D" w:rsidRDefault="00344A3D" w:rsidP="00344A3D">
      <w:pPr>
        <w:widowControl w:val="0"/>
        <w:autoSpaceDE w:val="0"/>
        <w:autoSpaceDN w:val="0"/>
        <w:adjustRightInd w:val="0"/>
      </w:pPr>
    </w:p>
    <w:p w:rsidR="00344A3D" w:rsidRDefault="00344A3D" w:rsidP="00344A3D">
      <w:pPr>
        <w:widowControl w:val="0"/>
        <w:autoSpaceDE w:val="0"/>
        <w:autoSpaceDN w:val="0"/>
        <w:adjustRightInd w:val="0"/>
      </w:pPr>
      <w:r>
        <w:t xml:space="preserve">All equipment and utensils shall be maintained in good repair to comply with requirements of this Part. </w:t>
      </w:r>
    </w:p>
    <w:sectPr w:rsidR="00344A3D" w:rsidSect="00344A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4A3D"/>
    <w:rsid w:val="0031396F"/>
    <w:rsid w:val="00344A3D"/>
    <w:rsid w:val="005C3366"/>
    <w:rsid w:val="00B938D0"/>
    <w:rsid w:val="00CF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