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59" w:rsidRDefault="00327159" w:rsidP="00327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159" w:rsidRDefault="00327159" w:rsidP="00327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760.580  Cleaned In Place (CIP)</w:t>
      </w:r>
      <w:r>
        <w:t xml:space="preserve"> </w:t>
      </w:r>
    </w:p>
    <w:p w:rsidR="00327159" w:rsidRDefault="00327159" w:rsidP="00327159">
      <w:pPr>
        <w:widowControl w:val="0"/>
        <w:autoSpaceDE w:val="0"/>
        <w:autoSpaceDN w:val="0"/>
        <w:adjustRightInd w:val="0"/>
      </w:pPr>
    </w:p>
    <w:p w:rsidR="00327159" w:rsidRDefault="00327159" w:rsidP="00327159">
      <w:pPr>
        <w:widowControl w:val="0"/>
        <w:autoSpaceDE w:val="0"/>
        <w:autoSpaceDN w:val="0"/>
        <w:adjustRightInd w:val="0"/>
      </w:pPr>
      <w:r>
        <w:t xml:space="preserve">Equipment designed and constructed for CIP shall meet requirements equivalent to those contained in Section 750.670 of the Food Service Sanitation Rules and Regulations 77 Ill. Adm. Code 750. </w:t>
      </w:r>
    </w:p>
    <w:sectPr w:rsidR="00327159" w:rsidSect="00327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159"/>
    <w:rsid w:val="001A34E7"/>
    <w:rsid w:val="00327159"/>
    <w:rsid w:val="005C3366"/>
    <w:rsid w:val="00840FE2"/>
    <w:rsid w:val="009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2012-06-22T00:58:00Z</dcterms:modified>
</cp:coreProperties>
</file>