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46" w:rsidRDefault="00E62246" w:rsidP="00E622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246" w:rsidRDefault="00E62246" w:rsidP="00E62246">
      <w:pPr>
        <w:widowControl w:val="0"/>
        <w:autoSpaceDE w:val="0"/>
        <w:autoSpaceDN w:val="0"/>
        <w:adjustRightInd w:val="0"/>
        <w:jc w:val="center"/>
      </w:pPr>
      <w:r>
        <w:t>SUBPART J:  FOOD SERVICE SANITATION MANAGER CERTIFICATION</w:t>
      </w:r>
    </w:p>
    <w:sectPr w:rsidR="00E62246" w:rsidSect="00E622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246"/>
    <w:rsid w:val="005C3366"/>
    <w:rsid w:val="008D1FA8"/>
    <w:rsid w:val="00947721"/>
    <w:rsid w:val="00CB70A1"/>
    <w:rsid w:val="00E6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FOOD SERVICE SANITATION MANAGER CERTIFICATION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FOOD SERVICE SANITATION MANAGER CERTIFICATION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