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7F2" w:rsidRDefault="005647F2" w:rsidP="005647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47F2" w:rsidRDefault="005647F2" w:rsidP="005647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730.6040  Storage and Handling of Cleaned Portable Equipment and Utensils</w:t>
      </w:r>
      <w:r>
        <w:t xml:space="preserve"> </w:t>
      </w:r>
    </w:p>
    <w:p w:rsidR="005647F2" w:rsidRDefault="005647F2" w:rsidP="005647F2">
      <w:pPr>
        <w:widowControl w:val="0"/>
        <w:autoSpaceDE w:val="0"/>
        <w:autoSpaceDN w:val="0"/>
        <w:adjustRightInd w:val="0"/>
      </w:pPr>
    </w:p>
    <w:p w:rsidR="005647F2" w:rsidRDefault="005647F2" w:rsidP="005647F2">
      <w:pPr>
        <w:widowControl w:val="0"/>
        <w:autoSpaceDE w:val="0"/>
        <w:autoSpaceDN w:val="0"/>
        <w:adjustRightInd w:val="0"/>
      </w:pPr>
      <w:r>
        <w:t xml:space="preserve">Cleaned and sanitized portable equipment and utensils with product-contact surfaces should be stored in such a location and manner that product-contact surfaces are protected from splash, dust, and other contamination. </w:t>
      </w:r>
    </w:p>
    <w:sectPr w:rsidR="005647F2" w:rsidSect="005647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47F2"/>
    <w:rsid w:val="005647F2"/>
    <w:rsid w:val="005C3366"/>
    <w:rsid w:val="00A47BBD"/>
    <w:rsid w:val="00D43895"/>
    <w:rsid w:val="00FE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