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A3" w:rsidRDefault="001E39A3" w:rsidP="001E39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39A3" w:rsidRDefault="001E39A3" w:rsidP="001E39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730.4010  Suitable for Intended Use</w:t>
      </w:r>
      <w:r>
        <w:t xml:space="preserve"> </w:t>
      </w:r>
    </w:p>
    <w:p w:rsidR="001E39A3" w:rsidRDefault="001E39A3" w:rsidP="001E39A3">
      <w:pPr>
        <w:widowControl w:val="0"/>
        <w:autoSpaceDE w:val="0"/>
        <w:autoSpaceDN w:val="0"/>
        <w:adjustRightInd w:val="0"/>
      </w:pPr>
    </w:p>
    <w:p w:rsidR="001E39A3" w:rsidRDefault="001E39A3" w:rsidP="001E39A3">
      <w:pPr>
        <w:widowControl w:val="0"/>
        <w:autoSpaceDE w:val="0"/>
        <w:autoSpaceDN w:val="0"/>
        <w:adjustRightInd w:val="0"/>
      </w:pPr>
      <w:r>
        <w:t xml:space="preserve">All plant equipment and utensils shall be suitable for their intended use. </w:t>
      </w:r>
    </w:p>
    <w:sectPr w:rsidR="001E39A3" w:rsidSect="001E39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39A3"/>
    <w:rsid w:val="001E39A3"/>
    <w:rsid w:val="005C3366"/>
    <w:rsid w:val="00807E71"/>
    <w:rsid w:val="00C21CFF"/>
    <w:rsid w:val="00D9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2012-06-22T00:48:00Z</dcterms:created>
  <dcterms:modified xsi:type="dcterms:W3CDTF">2012-06-22T00:48:00Z</dcterms:modified>
</cp:coreProperties>
</file>