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96" w:rsidRDefault="006E5F96" w:rsidP="006E5F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5F96" w:rsidRDefault="006E5F96" w:rsidP="006E5F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710.180  Support Services</w:t>
      </w:r>
      <w:r>
        <w:t xml:space="preserve"> </w:t>
      </w:r>
    </w:p>
    <w:p w:rsidR="006E5F96" w:rsidRDefault="006E5F96" w:rsidP="006E5F96">
      <w:pPr>
        <w:widowControl w:val="0"/>
        <w:autoSpaceDE w:val="0"/>
        <w:autoSpaceDN w:val="0"/>
        <w:adjustRightInd w:val="0"/>
      </w:pPr>
    </w:p>
    <w:p w:rsidR="006E5F96" w:rsidRDefault="006E5F96" w:rsidP="006E5F96">
      <w:pPr>
        <w:widowControl w:val="0"/>
        <w:autoSpaceDE w:val="0"/>
        <w:autoSpaceDN w:val="0"/>
        <w:adjustRightInd w:val="0"/>
      </w:pPr>
      <w:r>
        <w:t xml:space="preserve">The following partial list of services must be utilized at a minimum to identify the appropriate services for patient, family and caregivers. </w:t>
      </w:r>
    </w:p>
    <w:p w:rsidR="00F17321" w:rsidRDefault="00F17321" w:rsidP="006E5F96">
      <w:pPr>
        <w:widowControl w:val="0"/>
        <w:autoSpaceDE w:val="0"/>
        <w:autoSpaceDN w:val="0"/>
        <w:adjustRightInd w:val="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Home Health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Adult Day Care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Respite Care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Psychological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Nutritional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Transportation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Homemaker or Chore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Legal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Financial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Housing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Medical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Recreational services;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49546E">
        <w:tab/>
        <w:t>Institutional Care services (</w:t>
      </w:r>
      <w:proofErr w:type="spellStart"/>
      <w:r w:rsidR="0049546E">
        <w:t>e</w:t>
      </w:r>
      <w:r>
        <w:t>g</w:t>
      </w:r>
      <w:proofErr w:type="spellEnd"/>
      <w:r>
        <w:t xml:space="preserve">. Skilled or Intermediate Long-Term Care Facilities, State Rehabilitation Facilities); </w:t>
      </w:r>
    </w:p>
    <w:p w:rsidR="00F17321" w:rsidRDefault="00F17321" w:rsidP="006E5F96">
      <w:pPr>
        <w:widowControl w:val="0"/>
        <w:autoSpaceDE w:val="0"/>
        <w:autoSpaceDN w:val="0"/>
        <w:adjustRightInd w:val="0"/>
        <w:ind w:left="1440" w:hanging="720"/>
      </w:pPr>
    </w:p>
    <w:p w:rsidR="006E5F96" w:rsidRDefault="006E5F96" w:rsidP="006E5F96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Case Management services. </w:t>
      </w:r>
    </w:p>
    <w:sectPr w:rsidR="006E5F96" w:rsidSect="006E5F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5F96"/>
    <w:rsid w:val="00206A5E"/>
    <w:rsid w:val="0049546E"/>
    <w:rsid w:val="005C3366"/>
    <w:rsid w:val="006E5F96"/>
    <w:rsid w:val="00951238"/>
    <w:rsid w:val="00E0560F"/>
    <w:rsid w:val="00F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