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3C" w:rsidRDefault="0072613C" w:rsidP="007261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13C" w:rsidRDefault="0072613C" w:rsidP="0072613C">
      <w:pPr>
        <w:widowControl w:val="0"/>
        <w:autoSpaceDE w:val="0"/>
        <w:autoSpaceDN w:val="0"/>
        <w:adjustRightInd w:val="0"/>
        <w:jc w:val="center"/>
      </w:pPr>
      <w:r>
        <w:t>PART 698</w:t>
      </w:r>
    </w:p>
    <w:p w:rsidR="0072613C" w:rsidRDefault="0072613C" w:rsidP="0072613C">
      <w:pPr>
        <w:widowControl w:val="0"/>
        <w:autoSpaceDE w:val="0"/>
        <w:autoSpaceDN w:val="0"/>
        <w:adjustRightInd w:val="0"/>
        <w:jc w:val="center"/>
      </w:pPr>
      <w:r>
        <w:t>PERTUSSIS VACCINE PAMPHLET CODE</w:t>
      </w:r>
    </w:p>
    <w:p w:rsidR="0072613C" w:rsidRDefault="0072613C" w:rsidP="0072613C">
      <w:pPr>
        <w:widowControl w:val="0"/>
        <w:autoSpaceDE w:val="0"/>
        <w:autoSpaceDN w:val="0"/>
        <w:adjustRightInd w:val="0"/>
      </w:pPr>
    </w:p>
    <w:sectPr w:rsidR="0072613C" w:rsidSect="007261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13C"/>
    <w:rsid w:val="00563299"/>
    <w:rsid w:val="005C3366"/>
    <w:rsid w:val="0072613C"/>
    <w:rsid w:val="009702C2"/>
    <w:rsid w:val="00DA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698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