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74" w:rsidRDefault="00156574" w:rsidP="0015657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 xml:space="preserve">Section 695.APPENDIX A  </w:t>
      </w:r>
      <w:r w:rsidR="00B65F9D">
        <w:rPr>
          <w:b/>
          <w:bCs/>
        </w:rPr>
        <w:t xml:space="preserve"> </w:t>
      </w:r>
      <w:r>
        <w:rPr>
          <w:b/>
          <w:bCs/>
        </w:rPr>
        <w:t xml:space="preserve">Vaccination Schedule for </w:t>
      </w:r>
      <w:proofErr w:type="spellStart"/>
      <w:r>
        <w:rPr>
          <w:b/>
          <w:bCs/>
        </w:rPr>
        <w:t>Haemophilus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influenzae</w:t>
      </w:r>
      <w:proofErr w:type="spellEnd"/>
      <w:r>
        <w:rPr>
          <w:b/>
          <w:bCs/>
        </w:rPr>
        <w:t xml:space="preserve"> type b Conjugate Vaccines (</w:t>
      </w:r>
      <w:proofErr w:type="spellStart"/>
      <w:r>
        <w:rPr>
          <w:b/>
          <w:bCs/>
        </w:rPr>
        <w:t>Hib</w:t>
      </w:r>
      <w:proofErr w:type="spellEnd"/>
      <w:r>
        <w:rPr>
          <w:b/>
          <w:bCs/>
        </w:rPr>
        <w:t>)</w:t>
      </w:r>
      <w:r>
        <w:t xml:space="preserve"> </w:t>
      </w:r>
    </w:p>
    <w:p w:rsidR="00156574" w:rsidRDefault="00156574" w:rsidP="00156574">
      <w:pPr>
        <w:widowControl w:val="0"/>
        <w:autoSpaceDE w:val="0"/>
        <w:autoSpaceDN w:val="0"/>
        <w:adjustRightInd w:val="0"/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585"/>
        <w:gridCol w:w="1692"/>
        <w:gridCol w:w="1992"/>
        <w:gridCol w:w="2280"/>
        <w:gridCol w:w="1767"/>
        <w:gridCol w:w="1260"/>
      </w:tblGrid>
      <w:tr w:rsidR="00F82DB0">
        <w:tblPrEx>
          <w:tblCellMar>
            <w:top w:w="0" w:type="dxa"/>
            <w:bottom w:w="0" w:type="dxa"/>
          </w:tblCellMar>
        </w:tblPrEx>
        <w:trPr>
          <w:trHeight w:val="1052"/>
        </w:trPr>
        <w:tc>
          <w:tcPr>
            <w:tcW w:w="22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2DB0" w:rsidRDefault="00F82DB0" w:rsidP="00534595">
            <w:pPr>
              <w:widowControl w:val="0"/>
              <w:autoSpaceDE w:val="0"/>
              <w:autoSpaceDN w:val="0"/>
              <w:adjustRightInd w:val="0"/>
              <w:ind w:right="690"/>
              <w:jc w:val="center"/>
            </w:pPr>
            <w:r>
              <w:t>Vaccine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2DB0" w:rsidRDefault="00F82DB0" w:rsidP="00B65F9D">
            <w:pPr>
              <w:widowControl w:val="0"/>
              <w:autoSpaceDE w:val="0"/>
              <w:autoSpaceDN w:val="0"/>
              <w:adjustRightInd w:val="0"/>
              <w:ind w:firstLine="3"/>
              <w:jc w:val="center"/>
            </w:pPr>
            <w:r>
              <w:t>Age at 1</w:t>
            </w:r>
            <w:r w:rsidRPr="00534595">
              <w:rPr>
                <w:vertAlign w:val="superscript"/>
              </w:rPr>
              <w:t>st</w:t>
            </w:r>
            <w:r>
              <w:t xml:space="preserve"> of doses</w:t>
            </w:r>
            <w:r w:rsidR="00B65F9D">
              <w:t xml:space="preserve"> </w:t>
            </w:r>
            <w:r>
              <w:t>for</w:t>
            </w:r>
            <w:r w:rsidR="00B65F9D">
              <w:t xml:space="preserve"> </w:t>
            </w:r>
            <w:r>
              <w:t>dose (mos.)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2DB0" w:rsidRDefault="00F82DB0" w:rsidP="00F82D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Primary series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2DB0" w:rsidRDefault="00F82DB0" w:rsidP="00F82D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Booster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2DB0" w:rsidRDefault="00B65F9D" w:rsidP="00B65F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Total number </w:t>
            </w:r>
            <w:r w:rsidR="00F82DB0">
              <w:t>series</w:t>
            </w:r>
          </w:p>
        </w:tc>
      </w:tr>
      <w:tr w:rsidR="00B65F9D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277" w:type="dxa"/>
            <w:gridSpan w:val="2"/>
            <w:vMerge w:val="restart"/>
            <w:tcBorders>
              <w:top w:val="single" w:sz="4" w:space="0" w:color="auto"/>
            </w:tcBorders>
          </w:tcPr>
          <w:p w:rsidR="00B65F9D" w:rsidRDefault="00B65F9D" w:rsidP="0015657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HbOC</w:t>
            </w:r>
            <w:proofErr w:type="spellEnd"/>
            <w:r>
              <w:t>/PRP-T</w:t>
            </w:r>
          </w:p>
          <w:p w:rsidR="00B65F9D" w:rsidRDefault="00B65F9D" w:rsidP="0015657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HibTITER</w:t>
            </w:r>
            <w:r w:rsidRPr="00F902FB">
              <w:rPr>
                <w:vertAlign w:val="superscript"/>
              </w:rPr>
              <w:t>TM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</w:tcBorders>
          </w:tcPr>
          <w:p w:rsidR="00B65F9D" w:rsidRDefault="00B65F9D" w:rsidP="001565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B65F9D" w:rsidRDefault="00B65F9D" w:rsidP="001565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67" w:type="dxa"/>
            <w:tcBorders>
              <w:top w:val="single" w:sz="4" w:space="0" w:color="auto"/>
            </w:tcBorders>
          </w:tcPr>
          <w:p w:rsidR="00B65F9D" w:rsidRDefault="00B65F9D" w:rsidP="001565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B65F9D" w:rsidRDefault="00B65F9D" w:rsidP="00B65F9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65F9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77" w:type="dxa"/>
            <w:gridSpan w:val="2"/>
            <w:vMerge/>
          </w:tcPr>
          <w:p w:rsidR="00B65F9D" w:rsidRDefault="00B65F9D" w:rsidP="001565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92" w:type="dxa"/>
          </w:tcPr>
          <w:p w:rsidR="00B65F9D" w:rsidRDefault="00B65F9D" w:rsidP="00F82D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2-6</w:t>
            </w:r>
          </w:p>
        </w:tc>
        <w:tc>
          <w:tcPr>
            <w:tcW w:w="2280" w:type="dxa"/>
          </w:tcPr>
          <w:p w:rsidR="00B65F9D" w:rsidRDefault="00B65F9D" w:rsidP="00F82D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3 doses, 2mo. </w:t>
            </w:r>
            <w:proofErr w:type="spellStart"/>
            <w:r>
              <w:t>apart</w:t>
            </w:r>
            <w:r w:rsidRPr="00F902FB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1767" w:type="dxa"/>
          </w:tcPr>
          <w:p w:rsidR="00B65F9D" w:rsidRDefault="00B65F9D" w:rsidP="00F82D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1-15 </w:t>
            </w:r>
            <w:proofErr w:type="spellStart"/>
            <w:r>
              <w:t>mo.</w:t>
            </w:r>
            <w:r w:rsidRPr="00F902FB">
              <w:rPr>
                <w:vertAlign w:val="superscript"/>
              </w:rPr>
              <w:t>bc</w:t>
            </w:r>
            <w:proofErr w:type="spellEnd"/>
          </w:p>
        </w:tc>
        <w:tc>
          <w:tcPr>
            <w:tcW w:w="1260" w:type="dxa"/>
          </w:tcPr>
          <w:p w:rsidR="00B65F9D" w:rsidRDefault="00B65F9D" w:rsidP="00B65F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B65F9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77" w:type="dxa"/>
            <w:gridSpan w:val="2"/>
            <w:vMerge/>
          </w:tcPr>
          <w:p w:rsidR="00B65F9D" w:rsidRDefault="00B65F9D" w:rsidP="001565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92" w:type="dxa"/>
          </w:tcPr>
          <w:p w:rsidR="00B65F9D" w:rsidRDefault="00B65F9D" w:rsidP="00F82D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7-11</w:t>
            </w:r>
          </w:p>
        </w:tc>
        <w:tc>
          <w:tcPr>
            <w:tcW w:w="2280" w:type="dxa"/>
          </w:tcPr>
          <w:p w:rsidR="00B65F9D" w:rsidRDefault="00B65F9D" w:rsidP="00F82D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 doses, 2mo. </w:t>
            </w:r>
            <w:proofErr w:type="spellStart"/>
            <w:r>
              <w:t>apart</w:t>
            </w:r>
            <w:r w:rsidRPr="00F902FB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1767" w:type="dxa"/>
          </w:tcPr>
          <w:p w:rsidR="00B65F9D" w:rsidRDefault="00B65F9D" w:rsidP="0092281E">
            <w:pPr>
              <w:widowControl w:val="0"/>
              <w:autoSpaceDE w:val="0"/>
              <w:autoSpaceDN w:val="0"/>
              <w:adjustRightInd w:val="0"/>
              <w:ind w:left="-51"/>
              <w:jc w:val="center"/>
            </w:pPr>
            <w:r>
              <w:t xml:space="preserve">12-18 </w:t>
            </w:r>
            <w:proofErr w:type="spellStart"/>
            <w:r>
              <w:t>mo.</w:t>
            </w:r>
            <w:r w:rsidRPr="00F902FB">
              <w:rPr>
                <w:vertAlign w:val="superscript"/>
              </w:rPr>
              <w:t>bc</w:t>
            </w:r>
            <w:proofErr w:type="spellEnd"/>
          </w:p>
        </w:tc>
        <w:tc>
          <w:tcPr>
            <w:tcW w:w="1260" w:type="dxa"/>
          </w:tcPr>
          <w:p w:rsidR="00B65F9D" w:rsidRDefault="00B65F9D" w:rsidP="00B65F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B65F9D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2277" w:type="dxa"/>
            <w:gridSpan w:val="2"/>
            <w:vMerge/>
          </w:tcPr>
          <w:p w:rsidR="00B65F9D" w:rsidRDefault="00B65F9D" w:rsidP="001565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92" w:type="dxa"/>
          </w:tcPr>
          <w:p w:rsidR="00B65F9D" w:rsidRDefault="00B65F9D" w:rsidP="00F82D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12-14</w:t>
            </w:r>
          </w:p>
        </w:tc>
        <w:tc>
          <w:tcPr>
            <w:tcW w:w="2280" w:type="dxa"/>
          </w:tcPr>
          <w:p w:rsidR="00B65F9D" w:rsidRDefault="00B65F9D" w:rsidP="00F82D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dose</w:t>
            </w:r>
          </w:p>
        </w:tc>
        <w:tc>
          <w:tcPr>
            <w:tcW w:w="1767" w:type="dxa"/>
          </w:tcPr>
          <w:p w:rsidR="00B65F9D" w:rsidRDefault="00B65F9D" w:rsidP="00F82D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15 </w:t>
            </w:r>
            <w:proofErr w:type="spellStart"/>
            <w:r>
              <w:t>mo.</w:t>
            </w:r>
            <w:r w:rsidRPr="00F902FB">
              <w:rPr>
                <w:vertAlign w:val="superscript"/>
              </w:rPr>
              <w:t>bc</w:t>
            </w:r>
            <w:proofErr w:type="spellEnd"/>
          </w:p>
        </w:tc>
        <w:tc>
          <w:tcPr>
            <w:tcW w:w="1260" w:type="dxa"/>
          </w:tcPr>
          <w:p w:rsidR="00B65F9D" w:rsidRDefault="00B65F9D" w:rsidP="00B65F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B65F9D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2277" w:type="dxa"/>
            <w:gridSpan w:val="2"/>
          </w:tcPr>
          <w:p w:rsidR="00B65F9D" w:rsidRDefault="00B65F9D" w:rsidP="0015657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ActHib</w:t>
            </w:r>
            <w:r w:rsidRPr="00F902FB">
              <w:rPr>
                <w:vertAlign w:val="superscript"/>
              </w:rPr>
              <w:t>eTM</w:t>
            </w:r>
            <w:proofErr w:type="spellEnd"/>
          </w:p>
          <w:p w:rsidR="00B65F9D" w:rsidRDefault="00B65F9D" w:rsidP="0015657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OmniHib</w:t>
            </w:r>
            <w:r w:rsidRPr="00F902FB">
              <w:rPr>
                <w:vertAlign w:val="superscript"/>
              </w:rPr>
              <w:t>TM</w:t>
            </w:r>
            <w:proofErr w:type="spellEnd"/>
          </w:p>
          <w:p w:rsidR="00B65F9D" w:rsidRDefault="00B65F9D" w:rsidP="00156574">
            <w:pPr>
              <w:widowControl w:val="0"/>
              <w:autoSpaceDE w:val="0"/>
              <w:autoSpaceDN w:val="0"/>
              <w:adjustRightInd w:val="0"/>
            </w:pPr>
            <w:r>
              <w:t>TETRAMUNE</w:t>
            </w:r>
            <w:r w:rsidRPr="00F902FB">
              <w:rPr>
                <w:vertAlign w:val="superscript"/>
              </w:rPr>
              <w:t>TM</w:t>
            </w:r>
          </w:p>
        </w:tc>
        <w:tc>
          <w:tcPr>
            <w:tcW w:w="1992" w:type="dxa"/>
          </w:tcPr>
          <w:p w:rsidR="00B65F9D" w:rsidRDefault="00B65F9D" w:rsidP="00F82D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15-59</w:t>
            </w:r>
          </w:p>
        </w:tc>
        <w:tc>
          <w:tcPr>
            <w:tcW w:w="2280" w:type="dxa"/>
          </w:tcPr>
          <w:p w:rsidR="00B65F9D" w:rsidRDefault="00B65F9D" w:rsidP="00F82D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dose</w:t>
            </w:r>
            <w:r w:rsidRPr="00F902FB">
              <w:rPr>
                <w:vertAlign w:val="superscript"/>
              </w:rPr>
              <w:t>d</w:t>
            </w:r>
          </w:p>
        </w:tc>
        <w:tc>
          <w:tcPr>
            <w:tcW w:w="1767" w:type="dxa"/>
          </w:tcPr>
          <w:p w:rsidR="00B65F9D" w:rsidRDefault="00B65F9D" w:rsidP="00F82D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None</w:t>
            </w:r>
          </w:p>
        </w:tc>
        <w:tc>
          <w:tcPr>
            <w:tcW w:w="1260" w:type="dxa"/>
          </w:tcPr>
          <w:p w:rsidR="00B65F9D" w:rsidRDefault="00B65F9D" w:rsidP="00B65F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B65F9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77" w:type="dxa"/>
            <w:gridSpan w:val="2"/>
            <w:vMerge w:val="restart"/>
            <w:tcBorders>
              <w:top w:val="single" w:sz="4" w:space="0" w:color="auto"/>
            </w:tcBorders>
          </w:tcPr>
          <w:p w:rsidR="00B65F9D" w:rsidRDefault="00B65F9D" w:rsidP="00156574">
            <w:pPr>
              <w:widowControl w:val="0"/>
              <w:autoSpaceDE w:val="0"/>
              <w:autoSpaceDN w:val="0"/>
              <w:adjustRightInd w:val="0"/>
            </w:pPr>
            <w:r>
              <w:t>PRP-OMP</w:t>
            </w:r>
          </w:p>
          <w:p w:rsidR="00B65F9D" w:rsidRDefault="00B65F9D" w:rsidP="0015657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PedvaxHIB</w:t>
            </w:r>
            <w:r w:rsidRPr="00F902FB">
              <w:rPr>
                <w:vertAlign w:val="superscript"/>
              </w:rPr>
              <w:t>TM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</w:tcBorders>
          </w:tcPr>
          <w:p w:rsidR="00B65F9D" w:rsidRDefault="00B65F9D" w:rsidP="001565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B65F9D" w:rsidRDefault="00B65F9D" w:rsidP="00F82D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</w:tcBorders>
          </w:tcPr>
          <w:p w:rsidR="00B65F9D" w:rsidRDefault="00B65F9D" w:rsidP="00B65F9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B65F9D" w:rsidRDefault="00B65F9D" w:rsidP="00B65F9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65F9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77" w:type="dxa"/>
            <w:gridSpan w:val="2"/>
            <w:vMerge/>
          </w:tcPr>
          <w:p w:rsidR="00B65F9D" w:rsidRDefault="00B65F9D" w:rsidP="001565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92" w:type="dxa"/>
          </w:tcPr>
          <w:p w:rsidR="00B65F9D" w:rsidRDefault="00B65F9D" w:rsidP="00F902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2-6</w:t>
            </w:r>
          </w:p>
        </w:tc>
        <w:tc>
          <w:tcPr>
            <w:tcW w:w="2280" w:type="dxa"/>
          </w:tcPr>
          <w:p w:rsidR="00B65F9D" w:rsidRDefault="00B65F9D" w:rsidP="00F82D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doses, 2mo.apart</w:t>
            </w:r>
            <w:r w:rsidRPr="00F902FB">
              <w:rPr>
                <w:vertAlign w:val="superscript"/>
              </w:rPr>
              <w:t>a</w:t>
            </w:r>
          </w:p>
        </w:tc>
        <w:tc>
          <w:tcPr>
            <w:tcW w:w="1767" w:type="dxa"/>
          </w:tcPr>
          <w:p w:rsidR="00B65F9D" w:rsidRDefault="00B65F9D" w:rsidP="00B65F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12 </w:t>
            </w:r>
            <w:proofErr w:type="spellStart"/>
            <w:r>
              <w:t>mo.</w:t>
            </w:r>
            <w:r w:rsidRPr="00F902FB">
              <w:rPr>
                <w:vertAlign w:val="superscript"/>
              </w:rPr>
              <w:t>bc</w:t>
            </w:r>
            <w:proofErr w:type="spellEnd"/>
          </w:p>
        </w:tc>
        <w:tc>
          <w:tcPr>
            <w:tcW w:w="1260" w:type="dxa"/>
          </w:tcPr>
          <w:p w:rsidR="00B65F9D" w:rsidRDefault="00B65F9D" w:rsidP="00B65F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B65F9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77" w:type="dxa"/>
            <w:gridSpan w:val="2"/>
            <w:vMerge/>
          </w:tcPr>
          <w:p w:rsidR="00B65F9D" w:rsidRDefault="00B65F9D" w:rsidP="001565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92" w:type="dxa"/>
          </w:tcPr>
          <w:p w:rsidR="00B65F9D" w:rsidRDefault="00B65F9D" w:rsidP="00F902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7-11</w:t>
            </w:r>
          </w:p>
        </w:tc>
        <w:tc>
          <w:tcPr>
            <w:tcW w:w="2280" w:type="dxa"/>
          </w:tcPr>
          <w:p w:rsidR="00B65F9D" w:rsidRDefault="00B65F9D" w:rsidP="00F82D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doses, 2mo.apart</w:t>
            </w:r>
            <w:r w:rsidRPr="00F902FB">
              <w:rPr>
                <w:vertAlign w:val="superscript"/>
              </w:rPr>
              <w:t>a</w:t>
            </w:r>
          </w:p>
        </w:tc>
        <w:tc>
          <w:tcPr>
            <w:tcW w:w="1767" w:type="dxa"/>
          </w:tcPr>
          <w:p w:rsidR="00B65F9D" w:rsidRDefault="00B65F9D" w:rsidP="00B65F9D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>
              <w:t xml:space="preserve">12-18 </w:t>
            </w:r>
            <w:proofErr w:type="spellStart"/>
            <w:r>
              <w:t>mo.</w:t>
            </w:r>
            <w:r w:rsidRPr="00F902FB">
              <w:rPr>
                <w:vertAlign w:val="superscript"/>
              </w:rPr>
              <w:t>bc</w:t>
            </w:r>
            <w:proofErr w:type="spellEnd"/>
          </w:p>
        </w:tc>
        <w:tc>
          <w:tcPr>
            <w:tcW w:w="1260" w:type="dxa"/>
          </w:tcPr>
          <w:p w:rsidR="00B65F9D" w:rsidRDefault="00B65F9D" w:rsidP="00B65F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B65F9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77" w:type="dxa"/>
            <w:gridSpan w:val="2"/>
            <w:vMerge/>
          </w:tcPr>
          <w:p w:rsidR="00B65F9D" w:rsidRDefault="00B65F9D" w:rsidP="001565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92" w:type="dxa"/>
          </w:tcPr>
          <w:p w:rsidR="00B65F9D" w:rsidRDefault="00B65F9D" w:rsidP="00F902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12-14</w:t>
            </w:r>
          </w:p>
        </w:tc>
        <w:tc>
          <w:tcPr>
            <w:tcW w:w="2280" w:type="dxa"/>
          </w:tcPr>
          <w:p w:rsidR="00B65F9D" w:rsidRDefault="00B65F9D" w:rsidP="00F82D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dose</w:t>
            </w:r>
          </w:p>
        </w:tc>
        <w:tc>
          <w:tcPr>
            <w:tcW w:w="1767" w:type="dxa"/>
          </w:tcPr>
          <w:p w:rsidR="00B65F9D" w:rsidRDefault="00B65F9D" w:rsidP="00B65F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15 </w:t>
            </w:r>
            <w:proofErr w:type="spellStart"/>
            <w:r>
              <w:t>mo.</w:t>
            </w:r>
            <w:r w:rsidRPr="00F902FB">
              <w:rPr>
                <w:vertAlign w:val="superscript"/>
              </w:rPr>
              <w:t>b</w:t>
            </w:r>
            <w:r>
              <w:rPr>
                <w:vertAlign w:val="superscript"/>
              </w:rPr>
              <w:t>c</w:t>
            </w:r>
            <w:proofErr w:type="spellEnd"/>
          </w:p>
        </w:tc>
        <w:tc>
          <w:tcPr>
            <w:tcW w:w="1260" w:type="dxa"/>
          </w:tcPr>
          <w:p w:rsidR="00B65F9D" w:rsidRDefault="00B65F9D" w:rsidP="00B65F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B65F9D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2277" w:type="dxa"/>
            <w:gridSpan w:val="2"/>
            <w:vMerge/>
            <w:tcBorders>
              <w:bottom w:val="single" w:sz="4" w:space="0" w:color="auto"/>
            </w:tcBorders>
          </w:tcPr>
          <w:p w:rsidR="00B65F9D" w:rsidRDefault="00B65F9D" w:rsidP="001565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B65F9D" w:rsidRDefault="00B65F9D" w:rsidP="00F902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15-59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B65F9D" w:rsidRDefault="00B65F9D" w:rsidP="00F82D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dose</w:t>
            </w:r>
            <w:r w:rsidRPr="00F902FB">
              <w:rPr>
                <w:vertAlign w:val="superscript"/>
              </w:rPr>
              <w:t>d</w:t>
            </w: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:rsidR="00B65F9D" w:rsidRDefault="00B65F9D" w:rsidP="00B65F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None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65F9D" w:rsidRDefault="00B65F9D" w:rsidP="00B65F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534595">
        <w:tblPrEx>
          <w:tblCellMar>
            <w:top w:w="0" w:type="dxa"/>
            <w:bottom w:w="0" w:type="dxa"/>
          </w:tblCellMar>
        </w:tblPrEx>
        <w:trPr>
          <w:trHeight w:val="953"/>
        </w:trPr>
        <w:tc>
          <w:tcPr>
            <w:tcW w:w="22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595" w:rsidRDefault="00534595" w:rsidP="00156574">
            <w:pPr>
              <w:widowControl w:val="0"/>
              <w:autoSpaceDE w:val="0"/>
              <w:autoSpaceDN w:val="0"/>
              <w:adjustRightInd w:val="0"/>
            </w:pPr>
            <w:r>
              <w:t>PRP-D</w:t>
            </w:r>
          </w:p>
          <w:p w:rsidR="00534595" w:rsidRDefault="00534595" w:rsidP="0015657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ProHIBIT</w:t>
            </w:r>
            <w:r w:rsidRPr="00F902FB">
              <w:rPr>
                <w:vertAlign w:val="superscript"/>
              </w:rPr>
              <w:t>TM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595" w:rsidRDefault="00534595" w:rsidP="00F902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15-59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595" w:rsidRDefault="00534595" w:rsidP="00F82D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proofErr w:type="spellStart"/>
            <w:r>
              <w:t>dose</w:t>
            </w:r>
            <w:r w:rsidRPr="00F902FB">
              <w:rPr>
                <w:vertAlign w:val="superscript"/>
              </w:rPr>
              <w:t>cd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595" w:rsidRDefault="00534595" w:rsidP="00B65F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None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595" w:rsidRDefault="00534595" w:rsidP="00B65F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534595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85" w:type="dxa"/>
            <w:tcBorders>
              <w:top w:val="single" w:sz="4" w:space="0" w:color="auto"/>
            </w:tcBorders>
          </w:tcPr>
          <w:p w:rsidR="00534595" w:rsidRPr="00F902FB" w:rsidRDefault="00534595" w:rsidP="005B4957">
            <w:pPr>
              <w:widowControl w:val="0"/>
              <w:autoSpaceDE w:val="0"/>
              <w:autoSpaceDN w:val="0"/>
              <w:adjustRightInd w:val="0"/>
              <w:ind w:right="-393" w:firstLine="342"/>
              <w:rPr>
                <w:vertAlign w:val="superscript"/>
              </w:rPr>
            </w:pPr>
          </w:p>
        </w:tc>
        <w:tc>
          <w:tcPr>
            <w:tcW w:w="8991" w:type="dxa"/>
            <w:gridSpan w:val="5"/>
            <w:tcBorders>
              <w:top w:val="single" w:sz="4" w:space="0" w:color="auto"/>
            </w:tcBorders>
          </w:tcPr>
          <w:p w:rsidR="00534595" w:rsidRDefault="00534595" w:rsidP="00534595">
            <w:pPr>
              <w:widowControl w:val="0"/>
              <w:autoSpaceDE w:val="0"/>
              <w:autoSpaceDN w:val="0"/>
              <w:adjustRightInd w:val="0"/>
              <w:ind w:left="44" w:right="2862"/>
              <w:jc w:val="center"/>
            </w:pPr>
          </w:p>
        </w:tc>
      </w:tr>
      <w:tr w:rsidR="005B495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85" w:type="dxa"/>
          </w:tcPr>
          <w:p w:rsidR="005B4957" w:rsidRPr="00F902FB" w:rsidRDefault="005B4957" w:rsidP="00534595">
            <w:pPr>
              <w:widowControl w:val="0"/>
              <w:autoSpaceDE w:val="0"/>
              <w:autoSpaceDN w:val="0"/>
              <w:adjustRightInd w:val="0"/>
              <w:ind w:right="-243"/>
              <w:rPr>
                <w:vertAlign w:val="superscript"/>
              </w:rPr>
            </w:pPr>
            <w:r w:rsidRPr="00F902FB">
              <w:rPr>
                <w:vertAlign w:val="superscript"/>
              </w:rPr>
              <w:t>a</w:t>
            </w:r>
          </w:p>
        </w:tc>
        <w:tc>
          <w:tcPr>
            <w:tcW w:w="8991" w:type="dxa"/>
            <w:gridSpan w:val="5"/>
          </w:tcPr>
          <w:p w:rsidR="005B4957" w:rsidRDefault="005B4957" w:rsidP="00534595">
            <w:pPr>
              <w:widowControl w:val="0"/>
              <w:autoSpaceDE w:val="0"/>
              <w:autoSpaceDN w:val="0"/>
              <w:adjustRightInd w:val="0"/>
              <w:ind w:left="-46" w:right="2862"/>
            </w:pPr>
            <w:r>
              <w:t>Minimally acceptable interval between doses is one month.</w:t>
            </w:r>
          </w:p>
        </w:tc>
      </w:tr>
      <w:tr w:rsidR="00D1504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85" w:type="dxa"/>
          </w:tcPr>
          <w:p w:rsidR="00D15047" w:rsidRPr="00F902FB" w:rsidRDefault="00D15047" w:rsidP="00534595">
            <w:pPr>
              <w:widowControl w:val="0"/>
              <w:autoSpaceDE w:val="0"/>
              <w:autoSpaceDN w:val="0"/>
              <w:adjustRightInd w:val="0"/>
              <w:ind w:right="-243"/>
              <w:rPr>
                <w:vertAlign w:val="superscript"/>
              </w:rPr>
            </w:pPr>
          </w:p>
        </w:tc>
        <w:tc>
          <w:tcPr>
            <w:tcW w:w="8991" w:type="dxa"/>
            <w:gridSpan w:val="5"/>
          </w:tcPr>
          <w:p w:rsidR="00D15047" w:rsidRDefault="00D15047" w:rsidP="00534595">
            <w:pPr>
              <w:widowControl w:val="0"/>
              <w:autoSpaceDE w:val="0"/>
              <w:autoSpaceDN w:val="0"/>
              <w:adjustRightInd w:val="0"/>
              <w:ind w:left="-46" w:right="2862"/>
            </w:pPr>
          </w:p>
        </w:tc>
      </w:tr>
      <w:tr w:rsidR="005B495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85" w:type="dxa"/>
          </w:tcPr>
          <w:p w:rsidR="005B4957" w:rsidRPr="00CF340F" w:rsidRDefault="005B4957" w:rsidP="00534595">
            <w:pPr>
              <w:widowControl w:val="0"/>
              <w:autoSpaceDE w:val="0"/>
              <w:autoSpaceDN w:val="0"/>
              <w:adjustRightInd w:val="0"/>
              <w:ind w:right="-243"/>
              <w:rPr>
                <w:vertAlign w:val="superscript"/>
              </w:rPr>
            </w:pPr>
            <w:r w:rsidRPr="00CF340F">
              <w:rPr>
                <w:vertAlign w:val="superscript"/>
              </w:rPr>
              <w:t>b</w:t>
            </w:r>
          </w:p>
        </w:tc>
        <w:tc>
          <w:tcPr>
            <w:tcW w:w="8991" w:type="dxa"/>
            <w:gridSpan w:val="5"/>
          </w:tcPr>
          <w:p w:rsidR="005B4957" w:rsidRDefault="005B4957" w:rsidP="00534595">
            <w:pPr>
              <w:widowControl w:val="0"/>
              <w:autoSpaceDE w:val="0"/>
              <w:autoSpaceDN w:val="0"/>
              <w:adjustRightInd w:val="0"/>
              <w:ind w:left="-46" w:right="4857"/>
            </w:pPr>
            <w:r>
              <w:t>At least 2 months after previous dose.</w:t>
            </w:r>
          </w:p>
        </w:tc>
      </w:tr>
      <w:tr w:rsidR="00D1504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85" w:type="dxa"/>
          </w:tcPr>
          <w:p w:rsidR="00D15047" w:rsidRPr="00CF340F" w:rsidRDefault="00D15047" w:rsidP="00534595">
            <w:pPr>
              <w:widowControl w:val="0"/>
              <w:autoSpaceDE w:val="0"/>
              <w:autoSpaceDN w:val="0"/>
              <w:adjustRightInd w:val="0"/>
              <w:ind w:right="-243"/>
              <w:rPr>
                <w:vertAlign w:val="superscript"/>
              </w:rPr>
            </w:pPr>
          </w:p>
        </w:tc>
        <w:tc>
          <w:tcPr>
            <w:tcW w:w="8991" w:type="dxa"/>
            <w:gridSpan w:val="5"/>
          </w:tcPr>
          <w:p w:rsidR="00D15047" w:rsidRDefault="00D15047" w:rsidP="00534595">
            <w:pPr>
              <w:widowControl w:val="0"/>
              <w:autoSpaceDE w:val="0"/>
              <w:autoSpaceDN w:val="0"/>
              <w:adjustRightInd w:val="0"/>
              <w:ind w:left="-46" w:right="4857"/>
            </w:pPr>
          </w:p>
        </w:tc>
      </w:tr>
      <w:tr w:rsidR="00B62F6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85" w:type="dxa"/>
          </w:tcPr>
          <w:p w:rsidR="00B62F66" w:rsidRPr="00CF340F" w:rsidRDefault="00B62F66" w:rsidP="00534595">
            <w:pPr>
              <w:widowControl w:val="0"/>
              <w:autoSpaceDE w:val="0"/>
              <w:autoSpaceDN w:val="0"/>
              <w:adjustRightInd w:val="0"/>
              <w:ind w:right="-243"/>
              <w:rPr>
                <w:vertAlign w:val="superscript"/>
              </w:rPr>
            </w:pPr>
            <w:r w:rsidRPr="00CF340F">
              <w:rPr>
                <w:vertAlign w:val="superscript"/>
              </w:rPr>
              <w:t>c</w:t>
            </w:r>
          </w:p>
        </w:tc>
        <w:tc>
          <w:tcPr>
            <w:tcW w:w="8991" w:type="dxa"/>
            <w:gridSpan w:val="5"/>
          </w:tcPr>
          <w:p w:rsidR="00B62F66" w:rsidRDefault="00B62F66" w:rsidP="00534595">
            <w:pPr>
              <w:widowControl w:val="0"/>
              <w:autoSpaceDE w:val="0"/>
              <w:autoSpaceDN w:val="0"/>
              <w:adjustRightInd w:val="0"/>
              <w:ind w:left="-46"/>
            </w:pPr>
            <w:r>
              <w:t xml:space="preserve">After the primary infant </w:t>
            </w:r>
            <w:proofErr w:type="spellStart"/>
            <w:r>
              <w:t>Hib</w:t>
            </w:r>
            <w:proofErr w:type="spellEnd"/>
            <w:r>
              <w:t xml:space="preserve"> vaccine series is completed, any of the licensed </w:t>
            </w:r>
            <w:proofErr w:type="spellStart"/>
            <w:r>
              <w:t>Hib</w:t>
            </w:r>
            <w:proofErr w:type="spellEnd"/>
            <w:r>
              <w:t xml:space="preserve"> conjugate vaccines may be used as a booster dose.</w:t>
            </w:r>
          </w:p>
        </w:tc>
      </w:tr>
      <w:tr w:rsidR="00D1504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85" w:type="dxa"/>
          </w:tcPr>
          <w:p w:rsidR="00D15047" w:rsidRPr="00CF340F" w:rsidRDefault="00D15047" w:rsidP="00534595">
            <w:pPr>
              <w:widowControl w:val="0"/>
              <w:autoSpaceDE w:val="0"/>
              <w:autoSpaceDN w:val="0"/>
              <w:adjustRightInd w:val="0"/>
              <w:ind w:right="-243"/>
              <w:rPr>
                <w:vertAlign w:val="superscript"/>
              </w:rPr>
            </w:pPr>
          </w:p>
        </w:tc>
        <w:tc>
          <w:tcPr>
            <w:tcW w:w="8991" w:type="dxa"/>
            <w:gridSpan w:val="5"/>
          </w:tcPr>
          <w:p w:rsidR="00D15047" w:rsidRDefault="00D15047" w:rsidP="00534595">
            <w:pPr>
              <w:widowControl w:val="0"/>
              <w:autoSpaceDE w:val="0"/>
              <w:autoSpaceDN w:val="0"/>
              <w:adjustRightInd w:val="0"/>
              <w:ind w:left="-46"/>
            </w:pPr>
          </w:p>
        </w:tc>
      </w:tr>
      <w:tr w:rsidR="00B62F6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85" w:type="dxa"/>
          </w:tcPr>
          <w:p w:rsidR="00B62F66" w:rsidRPr="00CF340F" w:rsidRDefault="00B62F66" w:rsidP="00534595">
            <w:pPr>
              <w:widowControl w:val="0"/>
              <w:autoSpaceDE w:val="0"/>
              <w:autoSpaceDN w:val="0"/>
              <w:adjustRightInd w:val="0"/>
              <w:ind w:right="-243"/>
              <w:rPr>
                <w:vertAlign w:val="superscript"/>
              </w:rPr>
            </w:pPr>
            <w:r w:rsidRPr="00CF340F">
              <w:rPr>
                <w:vertAlign w:val="superscript"/>
              </w:rPr>
              <w:t>d</w:t>
            </w:r>
          </w:p>
        </w:tc>
        <w:tc>
          <w:tcPr>
            <w:tcW w:w="8991" w:type="dxa"/>
            <w:gridSpan w:val="5"/>
          </w:tcPr>
          <w:p w:rsidR="00B62F66" w:rsidRDefault="00B62F66" w:rsidP="00534595">
            <w:pPr>
              <w:widowControl w:val="0"/>
              <w:autoSpaceDE w:val="0"/>
              <w:autoSpaceDN w:val="0"/>
              <w:adjustRightInd w:val="0"/>
              <w:ind w:left="-46"/>
            </w:pPr>
            <w:r>
              <w:t xml:space="preserve">Children 15-59 months of age should receive only a single dose of </w:t>
            </w:r>
            <w:proofErr w:type="spellStart"/>
            <w:r>
              <w:t>Hib</w:t>
            </w:r>
            <w:proofErr w:type="spellEnd"/>
            <w:r>
              <w:t xml:space="preserve"> vaccine.</w:t>
            </w:r>
          </w:p>
        </w:tc>
      </w:tr>
      <w:tr w:rsidR="00D1504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85" w:type="dxa"/>
          </w:tcPr>
          <w:p w:rsidR="00D15047" w:rsidRPr="00CF340F" w:rsidRDefault="00D15047" w:rsidP="00534595">
            <w:pPr>
              <w:widowControl w:val="0"/>
              <w:autoSpaceDE w:val="0"/>
              <w:autoSpaceDN w:val="0"/>
              <w:adjustRightInd w:val="0"/>
              <w:ind w:right="-243"/>
              <w:rPr>
                <w:vertAlign w:val="superscript"/>
              </w:rPr>
            </w:pPr>
          </w:p>
        </w:tc>
        <w:tc>
          <w:tcPr>
            <w:tcW w:w="8991" w:type="dxa"/>
            <w:gridSpan w:val="5"/>
          </w:tcPr>
          <w:p w:rsidR="00D15047" w:rsidRDefault="00D15047" w:rsidP="00534595">
            <w:pPr>
              <w:widowControl w:val="0"/>
              <w:autoSpaceDE w:val="0"/>
              <w:autoSpaceDN w:val="0"/>
              <w:adjustRightInd w:val="0"/>
              <w:ind w:left="-46"/>
            </w:pPr>
          </w:p>
        </w:tc>
      </w:tr>
      <w:tr w:rsidR="00B62F6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85" w:type="dxa"/>
          </w:tcPr>
          <w:p w:rsidR="00B62F66" w:rsidRPr="00CF340F" w:rsidRDefault="00B62F66" w:rsidP="00534595">
            <w:pPr>
              <w:widowControl w:val="0"/>
              <w:autoSpaceDE w:val="0"/>
              <w:autoSpaceDN w:val="0"/>
              <w:adjustRightInd w:val="0"/>
              <w:ind w:right="-243"/>
              <w:rPr>
                <w:vertAlign w:val="superscript"/>
              </w:rPr>
            </w:pPr>
            <w:r w:rsidRPr="00CF340F">
              <w:rPr>
                <w:vertAlign w:val="superscript"/>
              </w:rPr>
              <w:t>e</w:t>
            </w:r>
          </w:p>
        </w:tc>
        <w:tc>
          <w:tcPr>
            <w:tcW w:w="8991" w:type="dxa"/>
            <w:gridSpan w:val="5"/>
          </w:tcPr>
          <w:p w:rsidR="00B62F66" w:rsidRDefault="00B62F66" w:rsidP="00534595">
            <w:pPr>
              <w:widowControl w:val="0"/>
              <w:autoSpaceDE w:val="0"/>
              <w:autoSpaceDN w:val="0"/>
              <w:adjustRightInd w:val="0"/>
              <w:ind w:left="-46"/>
            </w:pPr>
            <w:r>
              <w:t>Reconstituted with DTP as a combined DTP/</w:t>
            </w:r>
            <w:proofErr w:type="spellStart"/>
            <w:r>
              <w:t>Hib</w:t>
            </w:r>
            <w:proofErr w:type="spellEnd"/>
            <w:r>
              <w:t xml:space="preserve"> vaccine</w:t>
            </w:r>
          </w:p>
        </w:tc>
      </w:tr>
      <w:tr w:rsidR="00D1504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85" w:type="dxa"/>
          </w:tcPr>
          <w:p w:rsidR="00D15047" w:rsidRPr="00CF340F" w:rsidRDefault="00D15047" w:rsidP="00534595">
            <w:pPr>
              <w:widowControl w:val="0"/>
              <w:autoSpaceDE w:val="0"/>
              <w:autoSpaceDN w:val="0"/>
              <w:adjustRightInd w:val="0"/>
              <w:ind w:right="-243"/>
              <w:rPr>
                <w:vertAlign w:val="superscript"/>
              </w:rPr>
            </w:pPr>
          </w:p>
        </w:tc>
        <w:tc>
          <w:tcPr>
            <w:tcW w:w="8991" w:type="dxa"/>
            <w:gridSpan w:val="5"/>
          </w:tcPr>
          <w:p w:rsidR="00D15047" w:rsidRDefault="00D15047" w:rsidP="00534595">
            <w:pPr>
              <w:widowControl w:val="0"/>
              <w:autoSpaceDE w:val="0"/>
              <w:autoSpaceDN w:val="0"/>
              <w:adjustRightInd w:val="0"/>
              <w:ind w:left="-46"/>
            </w:pPr>
          </w:p>
        </w:tc>
      </w:tr>
      <w:tr w:rsidR="00B62F6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85" w:type="dxa"/>
          </w:tcPr>
          <w:p w:rsidR="00B62F66" w:rsidRPr="00CF340F" w:rsidRDefault="00B62F66" w:rsidP="00534595">
            <w:pPr>
              <w:widowControl w:val="0"/>
              <w:autoSpaceDE w:val="0"/>
              <w:autoSpaceDN w:val="0"/>
              <w:adjustRightInd w:val="0"/>
              <w:ind w:right="-243"/>
              <w:rPr>
                <w:vertAlign w:val="superscript"/>
              </w:rPr>
            </w:pPr>
            <w:r w:rsidRPr="00CF340F">
              <w:rPr>
                <w:vertAlign w:val="superscript"/>
              </w:rPr>
              <w:t>TM</w:t>
            </w:r>
          </w:p>
        </w:tc>
        <w:tc>
          <w:tcPr>
            <w:tcW w:w="8991" w:type="dxa"/>
            <w:gridSpan w:val="5"/>
          </w:tcPr>
          <w:p w:rsidR="00B62F66" w:rsidRDefault="00B62F66" w:rsidP="00534595">
            <w:pPr>
              <w:widowControl w:val="0"/>
              <w:autoSpaceDE w:val="0"/>
              <w:autoSpaceDN w:val="0"/>
              <w:adjustRightInd w:val="0"/>
              <w:ind w:left="-46"/>
            </w:pPr>
            <w:r>
              <w:t>Trademark</w:t>
            </w:r>
          </w:p>
        </w:tc>
      </w:tr>
      <w:tr w:rsidR="00B62F6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576" w:type="dxa"/>
            <w:gridSpan w:val="6"/>
          </w:tcPr>
          <w:p w:rsidR="00B62F66" w:rsidRDefault="00B62F66" w:rsidP="00B65F9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62F6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576" w:type="dxa"/>
            <w:gridSpan w:val="6"/>
          </w:tcPr>
          <w:p w:rsidR="00B62F66" w:rsidRDefault="00B62F66" w:rsidP="00534595">
            <w:pPr>
              <w:widowControl w:val="0"/>
              <w:autoSpaceDE w:val="0"/>
              <w:autoSpaceDN w:val="0"/>
              <w:adjustRightInd w:val="0"/>
            </w:pPr>
            <w:r>
              <w:t>Note:  A DTP/</w:t>
            </w:r>
            <w:proofErr w:type="spellStart"/>
            <w:r>
              <w:t>Hib</w:t>
            </w:r>
            <w:proofErr w:type="spellEnd"/>
            <w:r>
              <w:t xml:space="preserve"> combination vaccine can be used in place of </w:t>
            </w:r>
            <w:proofErr w:type="spellStart"/>
            <w:r>
              <w:t>HbOC</w:t>
            </w:r>
            <w:proofErr w:type="spellEnd"/>
            <w:r>
              <w:t xml:space="preserve"> or PRP-T</w:t>
            </w:r>
          </w:p>
        </w:tc>
      </w:tr>
    </w:tbl>
    <w:p w:rsidR="00156574" w:rsidRDefault="00156574" w:rsidP="00156574">
      <w:pPr>
        <w:widowControl w:val="0"/>
        <w:autoSpaceDE w:val="0"/>
        <w:autoSpaceDN w:val="0"/>
        <w:adjustRightInd w:val="0"/>
      </w:pPr>
    </w:p>
    <w:p w:rsidR="00156574" w:rsidRDefault="00156574" w:rsidP="0015657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</w:t>
      </w:r>
      <w:r w:rsidR="00817B33">
        <w:t>26</w:t>
      </w:r>
      <w:r>
        <w:t xml:space="preserve"> Ill.</w:t>
      </w:r>
      <w:r w:rsidR="00B62F66">
        <w:t xml:space="preserve"> Reg. </w:t>
      </w:r>
      <w:r w:rsidR="00817B33">
        <w:t>10792</w:t>
      </w:r>
      <w:r>
        <w:t xml:space="preserve">, effective </w:t>
      </w:r>
      <w:r w:rsidR="00817B33">
        <w:t>July 1</w:t>
      </w:r>
      <w:r w:rsidR="00B62F66">
        <w:t xml:space="preserve">, </w:t>
      </w:r>
      <w:r w:rsidR="00817B33">
        <w:t>2002</w:t>
      </w:r>
      <w:r>
        <w:t xml:space="preserve">) </w:t>
      </w:r>
    </w:p>
    <w:sectPr w:rsidR="00156574" w:rsidSect="001565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6574"/>
    <w:rsid w:val="00156574"/>
    <w:rsid w:val="002518A5"/>
    <w:rsid w:val="00262B2F"/>
    <w:rsid w:val="003A28D4"/>
    <w:rsid w:val="003C6A4E"/>
    <w:rsid w:val="00534595"/>
    <w:rsid w:val="005B4957"/>
    <w:rsid w:val="005C3366"/>
    <w:rsid w:val="00712C42"/>
    <w:rsid w:val="0077108F"/>
    <w:rsid w:val="007A1925"/>
    <w:rsid w:val="00817B33"/>
    <w:rsid w:val="008D02BD"/>
    <w:rsid w:val="0092281E"/>
    <w:rsid w:val="009E1492"/>
    <w:rsid w:val="00AC4910"/>
    <w:rsid w:val="00B62F66"/>
    <w:rsid w:val="00B65F9D"/>
    <w:rsid w:val="00CF340F"/>
    <w:rsid w:val="00D15047"/>
    <w:rsid w:val="00DF12A4"/>
    <w:rsid w:val="00F82DB0"/>
    <w:rsid w:val="00F9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62F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62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695</vt:lpstr>
    </vt:vector>
  </TitlesOfParts>
  <Company>State of Illinois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695</dc:title>
  <dc:subject/>
  <dc:creator>Illinois General Assembly</dc:creator>
  <cp:keywords/>
  <dc:description/>
  <cp:lastModifiedBy>Roberts, John</cp:lastModifiedBy>
  <cp:revision>3</cp:revision>
  <cp:lastPrinted>2003-05-21T20:46:00Z</cp:lastPrinted>
  <dcterms:created xsi:type="dcterms:W3CDTF">2012-06-22T00:44:00Z</dcterms:created>
  <dcterms:modified xsi:type="dcterms:W3CDTF">2012-06-22T00:44:00Z</dcterms:modified>
</cp:coreProperties>
</file>