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DB0D" w14:textId="3AAE3191" w:rsidR="00082A90" w:rsidRDefault="002D3655" w:rsidP="00082A90">
      <w:pPr>
        <w:widowControl w:val="0"/>
        <w:autoSpaceDE w:val="0"/>
        <w:autoSpaceDN w:val="0"/>
        <w:adjustRightInd w:val="0"/>
      </w:pPr>
      <w:r>
        <w:br w:type="page"/>
      </w:r>
      <w:r w:rsidR="00082A90">
        <w:rPr>
          <w:b/>
          <w:bCs/>
        </w:rPr>
        <w:lastRenderedPageBreak/>
        <w:t xml:space="preserve">Section </w:t>
      </w:r>
      <w:proofErr w:type="spellStart"/>
      <w:r w:rsidR="00082A90">
        <w:rPr>
          <w:b/>
          <w:bCs/>
        </w:rPr>
        <w:t>694.APPENDIX</w:t>
      </w:r>
      <w:proofErr w:type="spellEnd"/>
      <w:r w:rsidR="00082A90">
        <w:rPr>
          <w:b/>
          <w:bCs/>
        </w:rPr>
        <w:t xml:space="preserve"> C</w:t>
      </w:r>
      <w:r>
        <w:rPr>
          <w:b/>
          <w:bCs/>
        </w:rPr>
        <w:t xml:space="preserve"> </w:t>
      </w:r>
      <w:r w:rsidR="00082A90">
        <w:rPr>
          <w:b/>
          <w:bCs/>
        </w:rPr>
        <w:t xml:space="preserve">  Required Elements of Health Record</w:t>
      </w:r>
      <w:r w:rsidR="00082A90">
        <w:t xml:space="preserve"> </w:t>
      </w:r>
    </w:p>
    <w:p w14:paraId="35846D52" w14:textId="77777777" w:rsidR="00082A90" w:rsidRDefault="00082A90" w:rsidP="00082A90">
      <w:pPr>
        <w:widowControl w:val="0"/>
        <w:autoSpaceDE w:val="0"/>
        <w:autoSpaceDN w:val="0"/>
        <w:adjustRightInd w:val="0"/>
      </w:pPr>
    </w:p>
    <w:p w14:paraId="3462B656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1.</w:t>
      </w:r>
      <w:r>
        <w:tab/>
        <w:t xml:space="preserve">Name </w:t>
      </w:r>
    </w:p>
    <w:p w14:paraId="49F9C906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0EA1C579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2.</w:t>
      </w:r>
      <w:r>
        <w:tab/>
        <w:t xml:space="preserve">Student Identification Number </w:t>
      </w:r>
    </w:p>
    <w:p w14:paraId="6F2161B6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6EAE6A24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3.</w:t>
      </w:r>
      <w:r>
        <w:tab/>
        <w:t xml:space="preserve">Month, Day and Year of Birth </w:t>
      </w:r>
    </w:p>
    <w:p w14:paraId="342ADDFE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6B9316F0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4.</w:t>
      </w:r>
      <w:r>
        <w:tab/>
      </w:r>
      <w:r w:rsidR="001269D3">
        <w:t>Gender</w:t>
      </w:r>
      <w:r>
        <w:t xml:space="preserve"> </w:t>
      </w:r>
    </w:p>
    <w:p w14:paraId="04E3E1D6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355B90E8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5.</w:t>
      </w:r>
      <w:r>
        <w:tab/>
        <w:t xml:space="preserve">Term and Year of First Entry </w:t>
      </w:r>
    </w:p>
    <w:p w14:paraId="14D2D6AC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77823569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6.</w:t>
      </w:r>
      <w:r>
        <w:tab/>
        <w:t xml:space="preserve">Dates to Establish Immunity to Measles (Rubeola) </w:t>
      </w:r>
    </w:p>
    <w:p w14:paraId="5947EE6F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37930ABE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7.</w:t>
      </w:r>
      <w:r>
        <w:tab/>
        <w:t xml:space="preserve">Dates to Establish Immunity to Rubella </w:t>
      </w:r>
    </w:p>
    <w:p w14:paraId="1F0FDC83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3E8B5DFD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8.</w:t>
      </w:r>
      <w:r>
        <w:tab/>
        <w:t xml:space="preserve">Dates to Establish Immunity to Mumps </w:t>
      </w:r>
    </w:p>
    <w:p w14:paraId="03A188EF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670EDA04" w14:textId="77777777" w:rsidR="00082A90" w:rsidRDefault="00082A90" w:rsidP="00082A90">
      <w:pPr>
        <w:widowControl w:val="0"/>
        <w:autoSpaceDE w:val="0"/>
        <w:autoSpaceDN w:val="0"/>
        <w:adjustRightInd w:val="0"/>
        <w:ind w:left="1440" w:hanging="720"/>
      </w:pPr>
      <w:r>
        <w:t>9.</w:t>
      </w:r>
      <w:r>
        <w:tab/>
        <w:t xml:space="preserve">Dates to Establish Immunity to Tetanus/Diphtheria </w:t>
      </w:r>
    </w:p>
    <w:p w14:paraId="3FCEB733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78570102" w14:textId="77777777" w:rsidR="00082A90" w:rsidRDefault="00082A90" w:rsidP="002D3655">
      <w:pPr>
        <w:widowControl w:val="0"/>
        <w:autoSpaceDE w:val="0"/>
        <w:autoSpaceDN w:val="0"/>
        <w:adjustRightInd w:val="0"/>
        <w:ind w:left="1440" w:hanging="828"/>
      </w:pPr>
      <w:r>
        <w:t>10.</w:t>
      </w:r>
      <w:r>
        <w:tab/>
        <w:t>Date of Most Recent Tetanus/Diphtheria</w:t>
      </w:r>
      <w:r w:rsidR="001269D3">
        <w:t>/Pertussis</w:t>
      </w:r>
      <w:r>
        <w:t xml:space="preserve"> Booster </w:t>
      </w:r>
      <w:r w:rsidR="001269D3">
        <w:t>(Tdap)</w:t>
      </w:r>
    </w:p>
    <w:p w14:paraId="3CCE8FA1" w14:textId="77777777" w:rsidR="001269D3" w:rsidRDefault="001269D3" w:rsidP="00EA66A1">
      <w:pPr>
        <w:widowControl w:val="0"/>
        <w:autoSpaceDE w:val="0"/>
        <w:autoSpaceDN w:val="0"/>
        <w:adjustRightInd w:val="0"/>
      </w:pPr>
    </w:p>
    <w:p w14:paraId="5B68EE86" w14:textId="77777777" w:rsidR="001269D3" w:rsidRDefault="001269D3" w:rsidP="002D3655">
      <w:pPr>
        <w:widowControl w:val="0"/>
        <w:autoSpaceDE w:val="0"/>
        <w:autoSpaceDN w:val="0"/>
        <w:adjustRightInd w:val="0"/>
        <w:ind w:left="1440" w:hanging="828"/>
      </w:pPr>
      <w:r>
        <w:t>11.</w:t>
      </w:r>
      <w:r>
        <w:tab/>
        <w:t>Date of</w:t>
      </w:r>
      <w:r w:rsidR="00DB6E78">
        <w:t xml:space="preserve"> Most</w:t>
      </w:r>
      <w:r>
        <w:t xml:space="preserve"> Recent Meningococcal Vaccine</w:t>
      </w:r>
    </w:p>
    <w:p w14:paraId="63937F1E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2C808614" w14:textId="77777777" w:rsidR="00082A90" w:rsidRDefault="001269D3" w:rsidP="002D3655">
      <w:pPr>
        <w:widowControl w:val="0"/>
        <w:autoSpaceDE w:val="0"/>
        <w:autoSpaceDN w:val="0"/>
        <w:adjustRightInd w:val="0"/>
        <w:ind w:left="1440" w:hanging="828"/>
      </w:pPr>
      <w:r>
        <w:t>12</w:t>
      </w:r>
      <w:r w:rsidR="00082A90">
        <w:t>.</w:t>
      </w:r>
      <w:r w:rsidR="00082A90">
        <w:tab/>
        <w:t xml:space="preserve">Phone Number of Certifying Health Care Provider </w:t>
      </w:r>
    </w:p>
    <w:p w14:paraId="59A4817C" w14:textId="77777777" w:rsidR="00B20E5F" w:rsidRDefault="00B20E5F" w:rsidP="00EA66A1">
      <w:pPr>
        <w:widowControl w:val="0"/>
        <w:autoSpaceDE w:val="0"/>
        <w:autoSpaceDN w:val="0"/>
        <w:adjustRightInd w:val="0"/>
      </w:pPr>
    </w:p>
    <w:p w14:paraId="1708522F" w14:textId="77777777" w:rsidR="00082A90" w:rsidRDefault="001269D3" w:rsidP="002D3655">
      <w:pPr>
        <w:widowControl w:val="0"/>
        <w:autoSpaceDE w:val="0"/>
        <w:autoSpaceDN w:val="0"/>
        <w:adjustRightInd w:val="0"/>
        <w:ind w:left="1440" w:hanging="837"/>
      </w:pPr>
      <w:r>
        <w:t>13</w:t>
      </w:r>
      <w:r w:rsidR="00082A90">
        <w:t>.</w:t>
      </w:r>
      <w:r w:rsidR="00082A90">
        <w:tab/>
        <w:t xml:space="preserve">Name and Signature of Health Care Provider </w:t>
      </w:r>
    </w:p>
    <w:p w14:paraId="35458A46" w14:textId="77777777" w:rsidR="001269D3" w:rsidRDefault="001269D3" w:rsidP="00EA66A1">
      <w:pPr>
        <w:widowControl w:val="0"/>
        <w:autoSpaceDE w:val="0"/>
        <w:autoSpaceDN w:val="0"/>
        <w:adjustRightInd w:val="0"/>
      </w:pPr>
    </w:p>
    <w:p w14:paraId="47D677EB" w14:textId="77777777" w:rsidR="001269D3" w:rsidRDefault="001269D3" w:rsidP="00082A9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006FAB">
        <w:t>10715</w:t>
      </w:r>
      <w:r>
        <w:t xml:space="preserve">, effective </w:t>
      </w:r>
      <w:r w:rsidR="00006FAB">
        <w:t>July 21, 2016</w:t>
      </w:r>
      <w:r>
        <w:t>)</w:t>
      </w:r>
    </w:p>
    <w:sectPr w:rsidR="001269D3" w:rsidSect="00082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2A90"/>
    <w:rsid w:val="00006FAB"/>
    <w:rsid w:val="00035225"/>
    <w:rsid w:val="00082A90"/>
    <w:rsid w:val="001269D3"/>
    <w:rsid w:val="002D3655"/>
    <w:rsid w:val="004745AA"/>
    <w:rsid w:val="005C3366"/>
    <w:rsid w:val="00B20E5F"/>
    <w:rsid w:val="00C4661B"/>
    <w:rsid w:val="00DB6E78"/>
    <w:rsid w:val="00EA66A1"/>
    <w:rsid w:val="00E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494305"/>
  <w15:docId w15:val="{83726570-2173-48B2-84E9-094CBC88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General Assembly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Shipley, Melissa A.</cp:lastModifiedBy>
  <cp:revision>4</cp:revision>
  <dcterms:created xsi:type="dcterms:W3CDTF">2016-07-07T19:32:00Z</dcterms:created>
  <dcterms:modified xsi:type="dcterms:W3CDTF">2025-05-30T16:52:00Z</dcterms:modified>
</cp:coreProperties>
</file>