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87" w:rsidRDefault="00395687" w:rsidP="00395687">
      <w:pPr>
        <w:widowControl w:val="0"/>
        <w:autoSpaceDE w:val="0"/>
        <w:autoSpaceDN w:val="0"/>
        <w:adjustRightInd w:val="0"/>
      </w:pPr>
    </w:p>
    <w:p w:rsidR="00395687" w:rsidRDefault="00395687" w:rsidP="00395687">
      <w:pPr>
        <w:widowControl w:val="0"/>
        <w:autoSpaceDE w:val="0"/>
        <w:autoSpaceDN w:val="0"/>
        <w:adjustRightInd w:val="0"/>
        <w:jc w:val="center"/>
      </w:pPr>
      <w:r>
        <w:t xml:space="preserve">SUBPART G:  </w:t>
      </w:r>
      <w:r w:rsidR="007B6E51">
        <w:t>SEXUALLY TRANSMITTED DISEASES</w:t>
      </w:r>
      <w:bookmarkStart w:id="0" w:name="_GoBack"/>
      <w:bookmarkEnd w:id="0"/>
    </w:p>
    <w:sectPr w:rsidR="00395687" w:rsidSect="00395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687"/>
    <w:rsid w:val="00395687"/>
    <w:rsid w:val="005C3366"/>
    <w:rsid w:val="007B6E51"/>
    <w:rsid w:val="00800E3A"/>
    <w:rsid w:val="008C66B2"/>
    <w:rsid w:val="00E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5D56F4-2566-4B4D-8934-2EE7EE56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PROCEDURES FOR WHEN DEATH OCCURS FROM COMMUNICABLE DISEASES</vt:lpstr>
    </vt:vector>
  </TitlesOfParts>
  <Company>General Assembly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PROCEDURES FOR WHEN DEATH OCCURS FROM COMMUNICABLE DISEASES</dc:title>
  <dc:subject/>
  <dc:creator>Illinois General Assembly</dc:creator>
  <cp:keywords/>
  <dc:description/>
  <cp:lastModifiedBy>Sabo, Cheryl E.</cp:lastModifiedBy>
  <cp:revision>4</cp:revision>
  <dcterms:created xsi:type="dcterms:W3CDTF">2012-06-22T00:40:00Z</dcterms:created>
  <dcterms:modified xsi:type="dcterms:W3CDTF">2014-03-21T14:53:00Z</dcterms:modified>
</cp:coreProperties>
</file>