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C536" w14:textId="77777777" w:rsidR="005647BD" w:rsidRDefault="005647BD" w:rsidP="005647BD">
      <w:pPr>
        <w:widowControl w:val="0"/>
        <w:autoSpaceDE w:val="0"/>
        <w:autoSpaceDN w:val="0"/>
        <w:adjustRightInd w:val="0"/>
      </w:pPr>
    </w:p>
    <w:p w14:paraId="1B3F89CD" w14:textId="4AF68F18" w:rsidR="005647BD" w:rsidRDefault="005647BD" w:rsidP="005647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690.110  Diseases </w:t>
      </w:r>
      <w:r w:rsidR="00332D4C" w:rsidRPr="00332D4C">
        <w:rPr>
          <w:b/>
          <w:bCs/>
        </w:rPr>
        <w:t xml:space="preserve">and Conditions Previously Renumbered or </w:t>
      </w:r>
      <w:r>
        <w:rPr>
          <w:b/>
          <w:bCs/>
        </w:rPr>
        <w:t xml:space="preserve">Repealed from </w:t>
      </w:r>
      <w:r w:rsidR="00332D4C">
        <w:rPr>
          <w:b/>
          <w:bCs/>
        </w:rPr>
        <w:t xml:space="preserve">Sections of </w:t>
      </w:r>
      <w:r>
        <w:rPr>
          <w:b/>
          <w:bCs/>
        </w:rPr>
        <w:t>This Part</w:t>
      </w:r>
      <w:r w:rsidR="00332D4C" w:rsidRPr="00332D4C">
        <w:rPr>
          <w:b/>
          <w:bCs/>
        </w:rPr>
        <w:t xml:space="preserve"> and Which Diseases and Conditions Remain Reportable to the Department Under Other Parts and Sections</w:t>
      </w:r>
      <w:r>
        <w:t xml:space="preserve"> </w:t>
      </w:r>
    </w:p>
    <w:p w14:paraId="6F964780" w14:textId="77777777" w:rsidR="00F73B9D" w:rsidRDefault="00F73B9D" w:rsidP="005647BD">
      <w:pPr>
        <w:widowControl w:val="0"/>
        <w:autoSpaceDE w:val="0"/>
        <w:autoSpaceDN w:val="0"/>
        <w:adjustRightInd w:val="0"/>
      </w:pPr>
    </w:p>
    <w:p w14:paraId="7341E505" w14:textId="6709E833" w:rsidR="005647BD" w:rsidRDefault="005647BD" w:rsidP="005647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diseases </w:t>
      </w:r>
      <w:r w:rsidR="00332D4C" w:rsidRPr="00332D4C">
        <w:t xml:space="preserve">and conditions </w:t>
      </w:r>
      <w:r>
        <w:t xml:space="preserve">have been repealed from this Part and are no longer reportable. </w:t>
      </w:r>
    </w:p>
    <w:p w14:paraId="41FBE3D5" w14:textId="77777777" w:rsidR="005647BD" w:rsidRDefault="005647BD" w:rsidP="005647BD">
      <w:pPr>
        <w:widowControl w:val="0"/>
        <w:autoSpaceDE w:val="0"/>
        <w:autoSpaceDN w:val="0"/>
        <w:adjustRightInd w:val="0"/>
      </w:pPr>
    </w:p>
    <w:p w14:paraId="77603552" w14:textId="77777777" w:rsidR="005647BD" w:rsidRPr="00861C8F" w:rsidRDefault="005647BD" w:rsidP="005647BD">
      <w:pPr>
        <w:ind w:left="2160" w:hanging="720"/>
      </w:pPr>
      <w:r>
        <w:t>1</w:t>
      </w:r>
      <w:r w:rsidRPr="00861C8F">
        <w:t>)</w:t>
      </w:r>
      <w:r>
        <w:tab/>
      </w:r>
      <w:r w:rsidRPr="00861C8F">
        <w:t>Amebiasis</w:t>
      </w:r>
    </w:p>
    <w:p w14:paraId="40EA8DEA" w14:textId="77777777" w:rsidR="005647BD" w:rsidRPr="00861C8F" w:rsidRDefault="005647BD" w:rsidP="00195191"/>
    <w:p w14:paraId="01531F0E" w14:textId="77777777" w:rsidR="005647BD" w:rsidRDefault="005647BD" w:rsidP="005647BD">
      <w:pPr>
        <w:ind w:left="720" w:firstLine="720"/>
      </w:pPr>
      <w:r>
        <w:t>2</w:t>
      </w:r>
      <w:r w:rsidRPr="00861C8F">
        <w:t>)</w:t>
      </w:r>
      <w:r>
        <w:tab/>
      </w:r>
      <w:r w:rsidRPr="00861C8F">
        <w:t>Blastomycosis</w:t>
      </w:r>
    </w:p>
    <w:p w14:paraId="6CDB15C7" w14:textId="77777777" w:rsidR="005647BD" w:rsidRDefault="005647BD" w:rsidP="00195191"/>
    <w:p w14:paraId="2BDF6E41" w14:textId="77777777" w:rsidR="005647BD" w:rsidRPr="00861C8F" w:rsidRDefault="005647BD" w:rsidP="005647BD">
      <w:pPr>
        <w:ind w:left="720" w:firstLine="720"/>
      </w:pPr>
      <w:r>
        <w:t>3)</w:t>
      </w:r>
      <w:r>
        <w:tab/>
        <w:t>Creutzfeldt Jakob Disease (</w:t>
      </w:r>
      <w:proofErr w:type="spellStart"/>
      <w:r>
        <w:t>CJD</w:t>
      </w:r>
      <w:proofErr w:type="spellEnd"/>
      <w:r>
        <w:t>)</w:t>
      </w:r>
    </w:p>
    <w:p w14:paraId="3595757A" w14:textId="77777777" w:rsidR="005647BD" w:rsidRPr="00861C8F" w:rsidRDefault="005647BD" w:rsidP="00195191"/>
    <w:p w14:paraId="41C89632" w14:textId="77777777" w:rsidR="005647BD" w:rsidRDefault="005647BD" w:rsidP="005647BD">
      <w:pPr>
        <w:ind w:left="2160" w:hanging="720"/>
      </w:pPr>
      <w:r>
        <w:t>4</w:t>
      </w:r>
      <w:r w:rsidRPr="00861C8F">
        <w:t>)</w:t>
      </w:r>
      <w:r>
        <w:tab/>
      </w:r>
      <w:r w:rsidRPr="00861C8F">
        <w:t>Diarrhea of the newborn</w:t>
      </w:r>
    </w:p>
    <w:p w14:paraId="4736E3F1" w14:textId="77777777" w:rsidR="005647BD" w:rsidRDefault="005647BD" w:rsidP="00195191"/>
    <w:p w14:paraId="1FD35DFC" w14:textId="77777777" w:rsidR="005647BD" w:rsidRPr="00861C8F" w:rsidRDefault="005647BD" w:rsidP="005647BD">
      <w:pPr>
        <w:ind w:left="2160" w:hanging="720"/>
      </w:pPr>
      <w:r>
        <w:t>5)</w:t>
      </w:r>
      <w:r>
        <w:tab/>
        <w:t>Giardiasis</w:t>
      </w:r>
    </w:p>
    <w:p w14:paraId="0AC94053" w14:textId="77777777" w:rsidR="005647BD" w:rsidRPr="00861C8F" w:rsidRDefault="005647BD" w:rsidP="00195191"/>
    <w:p w14:paraId="65B57755" w14:textId="77777777" w:rsidR="005647BD" w:rsidRPr="00861C8F" w:rsidRDefault="005647BD" w:rsidP="005647BD">
      <w:pPr>
        <w:ind w:left="2160" w:hanging="720"/>
      </w:pPr>
      <w:r>
        <w:t>6</w:t>
      </w:r>
      <w:r w:rsidRPr="00861C8F">
        <w:t>)</w:t>
      </w:r>
      <w:r>
        <w:tab/>
      </w:r>
      <w:r w:rsidRPr="00861C8F">
        <w:t xml:space="preserve">Hepatitis, viral, other </w:t>
      </w:r>
    </w:p>
    <w:p w14:paraId="7DAFE725" w14:textId="77777777" w:rsidR="005647BD" w:rsidRDefault="005647BD" w:rsidP="00195191"/>
    <w:p w14:paraId="60436C87" w14:textId="77777777" w:rsidR="005647BD" w:rsidRDefault="005647BD" w:rsidP="005647BD">
      <w:pPr>
        <w:ind w:left="2160" w:hanging="720"/>
      </w:pPr>
      <w:r>
        <w:t>7)</w:t>
      </w:r>
      <w:r>
        <w:tab/>
        <w:t>Leprosy (Hansen's Disease)</w:t>
      </w:r>
    </w:p>
    <w:p w14:paraId="15A75B13" w14:textId="77777777" w:rsidR="005647BD" w:rsidRPr="00861C8F" w:rsidRDefault="005647BD" w:rsidP="00195191"/>
    <w:p w14:paraId="505DAE2F" w14:textId="77777777" w:rsidR="005647BD" w:rsidRPr="00861C8F" w:rsidRDefault="005647BD" w:rsidP="005647BD">
      <w:pPr>
        <w:ind w:left="2160" w:hanging="720"/>
      </w:pPr>
      <w:r>
        <w:t>8</w:t>
      </w:r>
      <w:r w:rsidRPr="00861C8F">
        <w:t>)</w:t>
      </w:r>
      <w:r>
        <w:tab/>
      </w:r>
      <w:r w:rsidRPr="00861C8F">
        <w:t>Meningitis, aseptic</w:t>
      </w:r>
    </w:p>
    <w:p w14:paraId="622AAF63" w14:textId="69694374" w:rsidR="002764F5" w:rsidRPr="002764F5" w:rsidRDefault="002764F5" w:rsidP="002764F5"/>
    <w:p w14:paraId="1A975996" w14:textId="5D06CDC3" w:rsidR="005647BD" w:rsidRPr="005647BD" w:rsidRDefault="00332D4C" w:rsidP="00332D4C">
      <w:pPr>
        <w:ind w:left="2145" w:hanging="705"/>
      </w:pPr>
      <w:r>
        <w:t>9</w:t>
      </w:r>
      <w:r w:rsidR="005647BD" w:rsidRPr="005647BD">
        <w:t>)</w:t>
      </w:r>
      <w:r w:rsidR="005647BD">
        <w:tab/>
      </w:r>
      <w:r w:rsidR="005647BD" w:rsidRPr="005647BD">
        <w:t>Staphylococcus aureus, Methicillin Resistant (MRSA) Infection, clusters of two or more laboratory confirmed cases occurring in community settings</w:t>
      </w:r>
    </w:p>
    <w:p w14:paraId="3B548331" w14:textId="77777777" w:rsidR="005647BD" w:rsidRPr="005647BD" w:rsidRDefault="005647BD" w:rsidP="00195191"/>
    <w:p w14:paraId="3439D561" w14:textId="3C695143" w:rsidR="005647BD" w:rsidRPr="005647BD" w:rsidRDefault="00332D4C" w:rsidP="002764F5">
      <w:pPr>
        <w:ind w:left="2145" w:hanging="806"/>
      </w:pPr>
      <w:r>
        <w:t>10</w:t>
      </w:r>
      <w:r w:rsidR="005647BD" w:rsidRPr="005647BD">
        <w:t>)</w:t>
      </w:r>
      <w:r w:rsidR="005647BD">
        <w:tab/>
      </w:r>
      <w:r w:rsidR="005647BD" w:rsidRPr="005647BD">
        <w:t xml:space="preserve">Staphylococcus aureus, Methicillin Resistant (MRSA), any occurrence in an infant </w:t>
      </w:r>
      <w:r>
        <w:t>younger</w:t>
      </w:r>
      <w:r w:rsidR="005647BD" w:rsidRPr="005647BD">
        <w:t xml:space="preserve"> than 61 days of age</w:t>
      </w:r>
    </w:p>
    <w:p w14:paraId="29BBB744" w14:textId="77777777" w:rsidR="005647BD" w:rsidRPr="005647BD" w:rsidRDefault="005647BD" w:rsidP="00195191"/>
    <w:p w14:paraId="21727B0E" w14:textId="2F5F3EBF" w:rsidR="005647BD" w:rsidRPr="00861C8F" w:rsidRDefault="00332D4C" w:rsidP="002764F5">
      <w:pPr>
        <w:tabs>
          <w:tab w:val="left" w:pos="2160"/>
        </w:tabs>
        <w:ind w:left="2145" w:hanging="806"/>
      </w:pPr>
      <w:r>
        <w:t>11</w:t>
      </w:r>
      <w:r w:rsidR="005647BD" w:rsidRPr="00861C8F">
        <w:t>)</w:t>
      </w:r>
      <w:r w:rsidR="005647BD">
        <w:tab/>
      </w:r>
      <w:r w:rsidR="005647BD" w:rsidRPr="00861C8F">
        <w:t>Streptococcal infections, group B, invasive disease, of the newborn</w:t>
      </w:r>
    </w:p>
    <w:p w14:paraId="3FE78946" w14:textId="77777777" w:rsidR="005647BD" w:rsidRPr="00E07BCF" w:rsidRDefault="005647BD" w:rsidP="00195191">
      <w:pPr>
        <w:tabs>
          <w:tab w:val="left" w:pos="2160"/>
        </w:tabs>
      </w:pPr>
    </w:p>
    <w:p w14:paraId="308A1D52" w14:textId="73F70332" w:rsidR="005647BD" w:rsidRPr="005647BD" w:rsidRDefault="00332D4C" w:rsidP="002764F5">
      <w:pPr>
        <w:tabs>
          <w:tab w:val="left" w:pos="2160"/>
        </w:tabs>
        <w:ind w:left="2145" w:hanging="806"/>
      </w:pPr>
      <w:r>
        <w:t>12</w:t>
      </w:r>
      <w:r w:rsidR="005647BD" w:rsidRPr="005647BD">
        <w:t>)</w:t>
      </w:r>
      <w:r w:rsidR="005647BD">
        <w:tab/>
      </w:r>
      <w:r w:rsidR="005647BD" w:rsidRPr="005647BD">
        <w:t>Yersiniosis</w:t>
      </w:r>
    </w:p>
    <w:p w14:paraId="3D9392EE" w14:textId="77777777" w:rsidR="005647BD" w:rsidRPr="00E07BCF" w:rsidRDefault="005647BD" w:rsidP="00195191">
      <w:pPr>
        <w:tabs>
          <w:tab w:val="left" w:pos="2160"/>
        </w:tabs>
      </w:pPr>
    </w:p>
    <w:p w14:paraId="61787A84" w14:textId="66427EE3" w:rsidR="005647BD" w:rsidRPr="00E07BCF" w:rsidRDefault="005647BD" w:rsidP="005647BD">
      <w:pPr>
        <w:tabs>
          <w:tab w:val="left" w:pos="2160"/>
        </w:tabs>
        <w:ind w:left="1440" w:hanging="720"/>
      </w:pPr>
      <w:r w:rsidRPr="00E07BCF">
        <w:t>b</w:t>
      </w:r>
      <w:r>
        <w:t>)</w:t>
      </w:r>
      <w:r>
        <w:tab/>
      </w:r>
      <w:r w:rsidRPr="000F39C8">
        <w:t xml:space="preserve">The following diseases have been </w:t>
      </w:r>
      <w:r w:rsidR="00332D4C" w:rsidRPr="00332D4C">
        <w:t xml:space="preserve">previously renumbered or </w:t>
      </w:r>
      <w:r w:rsidRPr="000F39C8">
        <w:t>repealed from this Part</w:t>
      </w:r>
      <w:r>
        <w:t>,</w:t>
      </w:r>
      <w:r w:rsidRPr="000F39C8">
        <w:t xml:space="preserve"> but are reportable under the </w:t>
      </w:r>
      <w:r w:rsidR="00332D4C">
        <w:t>Parts and Sections</w:t>
      </w:r>
      <w:r w:rsidRPr="000F39C8">
        <w:t xml:space="preserve"> specified:</w:t>
      </w:r>
    </w:p>
    <w:p w14:paraId="660113C9" w14:textId="77777777" w:rsidR="005647BD" w:rsidRPr="00E07BCF" w:rsidRDefault="005647BD" w:rsidP="00195191">
      <w:pPr>
        <w:tabs>
          <w:tab w:val="left" w:pos="2160"/>
        </w:tabs>
      </w:pPr>
    </w:p>
    <w:tbl>
      <w:tblPr>
        <w:tblW w:w="8226" w:type="dxa"/>
        <w:tblInd w:w="144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590"/>
        <w:gridCol w:w="2916"/>
      </w:tblGrid>
      <w:tr w:rsidR="005647BD" w14:paraId="3E593F11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60ED32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B787592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Acquired immunodeficiency syndrome (AIDS)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07435D26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77 Ill. Adm. Code 693.20</w:t>
            </w:r>
          </w:p>
        </w:tc>
      </w:tr>
      <w:tr w:rsidR="005647BD" w14:paraId="627E8DA2" w14:textId="77777777" w:rsidTr="00806D8B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D534DD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E59B2EB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2231906E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</w:p>
        </w:tc>
      </w:tr>
      <w:tr w:rsidR="005647BD" w14:paraId="45CCA0B1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0C74DB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4EBAE0D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Chancroid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10812748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77 Ill. Adm. Code 693.20</w:t>
            </w:r>
          </w:p>
        </w:tc>
      </w:tr>
      <w:tr w:rsidR="005647BD" w14:paraId="4AE9FBD7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3D6E3B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DBAB5AA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4ED7E145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</w:p>
        </w:tc>
      </w:tr>
      <w:tr w:rsidR="005647BD" w14:paraId="29E45BBD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6F56E7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3658FB3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Gonorrhea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A4666D8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77 Ill. Adm. Code 693.20</w:t>
            </w:r>
          </w:p>
        </w:tc>
      </w:tr>
      <w:tr w:rsidR="005647BD" w14:paraId="6D0C19E0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A03162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49360A1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54EEED22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</w:p>
        </w:tc>
      </w:tr>
      <w:tr w:rsidR="005647BD" w14:paraId="05FBE0CF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498F21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049612" w14:textId="200AAFB2" w:rsidR="005647BD" w:rsidRDefault="00332D4C" w:rsidP="00806D8B">
            <w:pPr>
              <w:widowControl w:val="0"/>
              <w:autoSpaceDE w:val="0"/>
              <w:autoSpaceDN w:val="0"/>
              <w:adjustRightInd w:val="0"/>
            </w:pPr>
            <w:r w:rsidRPr="00332D4C">
              <w:t>Severe Acute Respiratory Syndrome (SARS)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BFDE30A" w14:textId="55030259" w:rsidR="005647BD" w:rsidRDefault="00332D4C" w:rsidP="00806D8B">
            <w:pPr>
              <w:widowControl w:val="0"/>
              <w:autoSpaceDE w:val="0"/>
              <w:autoSpaceDN w:val="0"/>
              <w:adjustRightInd w:val="0"/>
              <w:ind w:left="198"/>
            </w:pPr>
            <w:r w:rsidRPr="00332D4C">
              <w:t>77 Ill. Adm. Code 690.361</w:t>
            </w:r>
          </w:p>
        </w:tc>
      </w:tr>
      <w:tr w:rsidR="005647BD" w14:paraId="1FADE721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EC2783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0B49CEA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BF48C0E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</w:p>
        </w:tc>
      </w:tr>
      <w:tr w:rsidR="005647BD" w14:paraId="5B29B584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88A225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C15862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Syphilis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D6873A7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77 Ill. Adm. Code 693.20</w:t>
            </w:r>
          </w:p>
        </w:tc>
      </w:tr>
      <w:tr w:rsidR="005647BD" w14:paraId="0F11503E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257FDD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A7253D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164C7AD7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</w:p>
        </w:tc>
      </w:tr>
      <w:tr w:rsidR="005647BD" w14:paraId="44C0033A" w14:textId="77777777" w:rsidTr="00806D8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400E9A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27CE6A4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</w:pPr>
            <w:r>
              <w:t>Tuberculosis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0CA8DA01" w14:textId="77777777" w:rsidR="005647BD" w:rsidRDefault="005647BD" w:rsidP="00806D8B">
            <w:pPr>
              <w:widowControl w:val="0"/>
              <w:autoSpaceDE w:val="0"/>
              <w:autoSpaceDN w:val="0"/>
              <w:adjustRightInd w:val="0"/>
              <w:ind w:left="198"/>
            </w:pPr>
            <w:r>
              <w:t>77 Ill. Adm. Code 696.170</w:t>
            </w:r>
          </w:p>
        </w:tc>
      </w:tr>
    </w:tbl>
    <w:p w14:paraId="15488EA5" w14:textId="77777777" w:rsidR="005647BD" w:rsidRDefault="005647BD" w:rsidP="005647BD">
      <w:pPr>
        <w:widowControl w:val="0"/>
        <w:autoSpaceDE w:val="0"/>
        <w:autoSpaceDN w:val="0"/>
        <w:adjustRightInd w:val="0"/>
      </w:pPr>
    </w:p>
    <w:p w14:paraId="1B951E8B" w14:textId="674436CC" w:rsidR="000174EB" w:rsidRPr="00093935" w:rsidRDefault="00332D4C" w:rsidP="005647BD">
      <w:pPr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FA3126">
        <w:t>18112</w:t>
      </w:r>
      <w:r w:rsidRPr="00FD1AD2">
        <w:t xml:space="preserve">, effective </w:t>
      </w:r>
      <w:r w:rsidR="00FA3126">
        <w:t>November 22, 2023</w:t>
      </w:r>
      <w:r w:rsidRPr="00FD1AD2">
        <w:t>)</w:t>
      </w:r>
    </w:p>
    <w:sectPr w:rsidR="000174EB" w:rsidRPr="00093935" w:rsidSect="004B0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4F32" w14:textId="77777777" w:rsidR="00B770D7" w:rsidRDefault="00B770D7">
      <w:r>
        <w:separator/>
      </w:r>
    </w:p>
  </w:endnote>
  <w:endnote w:type="continuationSeparator" w:id="0">
    <w:p w14:paraId="15E20059" w14:textId="77777777" w:rsidR="00B770D7" w:rsidRDefault="00B7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82BA" w14:textId="77777777" w:rsidR="00B770D7" w:rsidRDefault="00B770D7">
      <w:r>
        <w:separator/>
      </w:r>
    </w:p>
  </w:footnote>
  <w:footnote w:type="continuationSeparator" w:id="0">
    <w:p w14:paraId="49DC4E17" w14:textId="77777777" w:rsidR="00B770D7" w:rsidRDefault="00B7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19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0B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4F5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D4C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E3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7BD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93B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2F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03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52C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00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0D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DC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26C"/>
    <w:rsid w:val="00DC505C"/>
    <w:rsid w:val="00DC5FDC"/>
    <w:rsid w:val="00DC7214"/>
    <w:rsid w:val="00DD3C9D"/>
    <w:rsid w:val="00DE3439"/>
    <w:rsid w:val="00DE42D9"/>
    <w:rsid w:val="00DE5010"/>
    <w:rsid w:val="00DE77FD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3B9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12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40FAC"/>
  <w15:chartTrackingRefBased/>
  <w15:docId w15:val="{E6A7751B-95FB-4EAF-9905-26A0BDF5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7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2023-11-16T17:39:00Z</dcterms:created>
  <dcterms:modified xsi:type="dcterms:W3CDTF">2023-12-08T19:36:00Z</dcterms:modified>
</cp:coreProperties>
</file>