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05" w:rsidRDefault="00C82C05" w:rsidP="00C82C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C05" w:rsidRDefault="00C82C05" w:rsidP="00C82C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685.250  Application for Training and Certification</w:t>
      </w:r>
      <w:r>
        <w:t xml:space="preserve"> </w:t>
      </w:r>
    </w:p>
    <w:p w:rsidR="00C82C05" w:rsidRDefault="00C82C05" w:rsidP="00C82C05">
      <w:pPr>
        <w:widowControl w:val="0"/>
        <w:autoSpaceDE w:val="0"/>
        <w:autoSpaceDN w:val="0"/>
        <w:adjustRightInd w:val="0"/>
      </w:pPr>
    </w:p>
    <w:p w:rsidR="00C82C05" w:rsidRDefault="00C82C05" w:rsidP="00C82C05">
      <w:pPr>
        <w:widowControl w:val="0"/>
        <w:autoSpaceDE w:val="0"/>
        <w:autoSpaceDN w:val="0"/>
        <w:adjustRightInd w:val="0"/>
      </w:pPr>
      <w:r>
        <w:t xml:space="preserve">Applicants for training and certification shall complete and submit, to the Department, the Application for Training and Certification Form. </w:t>
      </w:r>
    </w:p>
    <w:p w:rsidR="00C82C05" w:rsidRDefault="00C82C05" w:rsidP="00C82C05">
      <w:pPr>
        <w:widowControl w:val="0"/>
        <w:autoSpaceDE w:val="0"/>
        <w:autoSpaceDN w:val="0"/>
        <w:adjustRightInd w:val="0"/>
      </w:pPr>
    </w:p>
    <w:p w:rsidR="00C82C05" w:rsidRDefault="00C82C05" w:rsidP="00C82C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4278, effective March 26, 1999) </w:t>
      </w:r>
    </w:p>
    <w:sectPr w:rsidR="00C82C05" w:rsidSect="00C82C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C05"/>
    <w:rsid w:val="001F5499"/>
    <w:rsid w:val="005C3366"/>
    <w:rsid w:val="00C82C05"/>
    <w:rsid w:val="00E2586A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