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393" w:rsidRDefault="004B7393" w:rsidP="004B73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7393" w:rsidRDefault="004B7393" w:rsidP="004B73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682.195  Required Forms</w:t>
      </w:r>
      <w:r>
        <w:t xml:space="preserve"> </w:t>
      </w:r>
    </w:p>
    <w:p w:rsidR="004B7393" w:rsidRDefault="004B7393" w:rsidP="004B7393">
      <w:pPr>
        <w:widowControl w:val="0"/>
        <w:autoSpaceDE w:val="0"/>
        <w:autoSpaceDN w:val="0"/>
        <w:adjustRightInd w:val="0"/>
      </w:pPr>
    </w:p>
    <w:p w:rsidR="004B7393" w:rsidRDefault="004B7393" w:rsidP="004B7393">
      <w:pPr>
        <w:widowControl w:val="0"/>
        <w:autoSpaceDE w:val="0"/>
        <w:autoSpaceDN w:val="0"/>
        <w:adjustRightInd w:val="0"/>
      </w:pPr>
      <w:r>
        <w:t xml:space="preserve">All forms required in this Part may be obtained by contacting the Department at 535 West Jefferson, Springfield, Illinois 62761. </w:t>
      </w:r>
    </w:p>
    <w:p w:rsidR="004B7393" w:rsidRDefault="004B7393" w:rsidP="004B7393">
      <w:pPr>
        <w:widowControl w:val="0"/>
        <w:autoSpaceDE w:val="0"/>
        <w:autoSpaceDN w:val="0"/>
        <w:adjustRightInd w:val="0"/>
      </w:pPr>
    </w:p>
    <w:p w:rsidR="004B7393" w:rsidRDefault="004B7393" w:rsidP="004B739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8825, effective June 10, 1993) </w:t>
      </w:r>
    </w:p>
    <w:sectPr w:rsidR="004B7393" w:rsidSect="004B73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7393"/>
    <w:rsid w:val="002A5D7A"/>
    <w:rsid w:val="004B7393"/>
    <w:rsid w:val="005C3366"/>
    <w:rsid w:val="00733DF6"/>
    <w:rsid w:val="00D3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General Assembly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