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79D" w:rsidRDefault="0096079D" w:rsidP="0096079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96079D" w:rsidRDefault="0096079D" w:rsidP="00B95362">
      <w:pPr>
        <w:widowControl w:val="0"/>
        <w:autoSpaceDE w:val="0"/>
        <w:autoSpaceDN w:val="0"/>
        <w:adjustRightInd w:val="0"/>
        <w:jc w:val="center"/>
      </w:pPr>
      <w:r>
        <w:t xml:space="preserve">SUBPART F:  RULES OF PRACTICE AND PROCEDURES IN </w:t>
      </w:r>
    </w:p>
    <w:p w:rsidR="0096079D" w:rsidRDefault="0096079D" w:rsidP="00B95362">
      <w:pPr>
        <w:widowControl w:val="0"/>
        <w:autoSpaceDE w:val="0"/>
        <w:autoSpaceDN w:val="0"/>
        <w:adjustRightInd w:val="0"/>
        <w:jc w:val="center"/>
      </w:pPr>
      <w:r>
        <w:t xml:space="preserve">ILLINOIS WIC RETAIL </w:t>
      </w:r>
      <w:bookmarkStart w:id="0" w:name="_GoBack"/>
      <w:bookmarkEnd w:id="0"/>
      <w:r>
        <w:t>VENDOR ADMINISTRATIVE HEARINGS</w:t>
      </w:r>
    </w:p>
    <w:sectPr w:rsidR="0096079D" w:rsidSect="00AF6E4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DAA" w:rsidRDefault="00F96DAA">
      <w:r>
        <w:separator/>
      </w:r>
    </w:p>
  </w:endnote>
  <w:endnote w:type="continuationSeparator" w:id="0">
    <w:p w:rsidR="00F96DAA" w:rsidRDefault="00F9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DAA" w:rsidRDefault="00F96DAA">
      <w:r>
        <w:separator/>
      </w:r>
    </w:p>
  </w:footnote>
  <w:footnote w:type="continuationSeparator" w:id="0">
    <w:p w:rsidR="00F96DAA" w:rsidRDefault="00F96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A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79D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5362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6DAA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A9482-2289-47A4-9775-19D982C1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79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87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Thomas, Vicki D.</cp:lastModifiedBy>
  <cp:revision>3</cp:revision>
  <dcterms:created xsi:type="dcterms:W3CDTF">2021-01-23T21:13:00Z</dcterms:created>
  <dcterms:modified xsi:type="dcterms:W3CDTF">2021-01-23T21:43:00Z</dcterms:modified>
</cp:coreProperties>
</file>