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61FC" w14:textId="77777777" w:rsidR="00170005" w:rsidRDefault="00170005" w:rsidP="00170005">
      <w:pPr>
        <w:widowControl w:val="0"/>
        <w:autoSpaceDE w:val="0"/>
        <w:autoSpaceDN w:val="0"/>
        <w:adjustRightInd w:val="0"/>
      </w:pPr>
    </w:p>
    <w:p w14:paraId="0CCBBE84" w14:textId="77777777" w:rsidR="00170005" w:rsidRDefault="00170005" w:rsidP="001700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  Definitions</w:t>
      </w:r>
      <w:r>
        <w:t xml:space="preserve"> </w:t>
      </w:r>
    </w:p>
    <w:p w14:paraId="7F5889BE" w14:textId="77777777" w:rsidR="00170005" w:rsidRDefault="00170005" w:rsidP="00170005">
      <w:pPr>
        <w:widowControl w:val="0"/>
        <w:autoSpaceDE w:val="0"/>
        <w:autoSpaceDN w:val="0"/>
        <w:adjustRightInd w:val="0"/>
      </w:pPr>
    </w:p>
    <w:p w14:paraId="02A93C48" w14:textId="00876181" w:rsidR="00170005" w:rsidRDefault="00170005" w:rsidP="008E3421">
      <w:pPr>
        <w:widowControl w:val="0"/>
        <w:autoSpaceDE w:val="0"/>
        <w:autoSpaceDN w:val="0"/>
        <w:adjustRightInd w:val="0"/>
        <w:ind w:left="1440"/>
      </w:pPr>
      <w:r>
        <w:t xml:space="preserve">"Applicant" or "Service Applicant" means any woman who requests WIC services. </w:t>
      </w:r>
    </w:p>
    <w:p w14:paraId="317A4C2E" w14:textId="77777777" w:rsidR="00170005" w:rsidRDefault="00170005" w:rsidP="008E3421">
      <w:pPr>
        <w:widowControl w:val="0"/>
        <w:autoSpaceDE w:val="0"/>
        <w:autoSpaceDN w:val="0"/>
        <w:adjustRightInd w:val="0"/>
      </w:pPr>
    </w:p>
    <w:p w14:paraId="3BC95921" w14:textId="64B45359" w:rsidR="00170005" w:rsidRDefault="00170005" w:rsidP="008E3421">
      <w:pPr>
        <w:widowControl w:val="0"/>
        <w:autoSpaceDE w:val="0"/>
        <w:autoSpaceDN w:val="0"/>
        <w:adjustRightInd w:val="0"/>
        <w:ind w:left="1440"/>
      </w:pPr>
      <w:r>
        <w:t xml:space="preserve">"Participant" means any woman who has been certified or approved for the WIC Program. </w:t>
      </w:r>
    </w:p>
    <w:p w14:paraId="366D1E5B" w14:textId="77777777" w:rsidR="00170005" w:rsidRDefault="00170005" w:rsidP="008E3421">
      <w:pPr>
        <w:widowControl w:val="0"/>
        <w:autoSpaceDE w:val="0"/>
        <w:autoSpaceDN w:val="0"/>
        <w:adjustRightInd w:val="0"/>
      </w:pPr>
    </w:p>
    <w:p w14:paraId="13325AF5" w14:textId="74EE7417" w:rsidR="00170005" w:rsidRDefault="00170005" w:rsidP="008E3421">
      <w:pPr>
        <w:widowControl w:val="0"/>
        <w:autoSpaceDE w:val="0"/>
        <w:autoSpaceDN w:val="0"/>
        <w:adjustRightInd w:val="0"/>
        <w:ind w:left="1440"/>
      </w:pPr>
      <w:r>
        <w:t xml:space="preserve">"Local Agency" means an entity that provides WIC services through a grant agreement with the Department. </w:t>
      </w:r>
    </w:p>
    <w:p w14:paraId="0DD830F0" w14:textId="77777777" w:rsidR="00170005" w:rsidRDefault="00170005" w:rsidP="008E3421">
      <w:pPr>
        <w:widowControl w:val="0"/>
        <w:autoSpaceDE w:val="0"/>
        <w:autoSpaceDN w:val="0"/>
        <w:adjustRightInd w:val="0"/>
      </w:pPr>
    </w:p>
    <w:p w14:paraId="39DA290D" w14:textId="7AE89E32" w:rsidR="00170005" w:rsidRDefault="00170005" w:rsidP="008E3421">
      <w:pPr>
        <w:widowControl w:val="0"/>
        <w:autoSpaceDE w:val="0"/>
        <w:autoSpaceDN w:val="0"/>
        <w:adjustRightInd w:val="0"/>
        <w:ind w:left="1440"/>
      </w:pPr>
      <w:r>
        <w:t xml:space="preserve">"Declination Forms" means the Voter Registration Information Form on which the individual has indicated whether she accepts or declines the opportunity to apply to register to vote. </w:t>
      </w:r>
    </w:p>
    <w:p w14:paraId="0165A49A" w14:textId="77777777" w:rsidR="00170005" w:rsidRDefault="00170005" w:rsidP="008E3421">
      <w:pPr>
        <w:widowControl w:val="0"/>
        <w:autoSpaceDE w:val="0"/>
        <w:autoSpaceDN w:val="0"/>
        <w:adjustRightInd w:val="0"/>
      </w:pPr>
    </w:p>
    <w:p w14:paraId="3368695C" w14:textId="4909F081" w:rsidR="00170005" w:rsidRDefault="00170005" w:rsidP="008E3421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Public Health. </w:t>
      </w:r>
    </w:p>
    <w:p w14:paraId="479EB7DA" w14:textId="77777777" w:rsidR="00170005" w:rsidRDefault="00170005" w:rsidP="008E3421">
      <w:pPr>
        <w:widowControl w:val="0"/>
        <w:autoSpaceDE w:val="0"/>
        <w:autoSpaceDN w:val="0"/>
        <w:adjustRightInd w:val="0"/>
      </w:pPr>
    </w:p>
    <w:p w14:paraId="2F000BD6" w14:textId="1D5C66F2" w:rsidR="00170005" w:rsidRDefault="00170005" w:rsidP="008E3421">
      <w:pPr>
        <w:widowControl w:val="0"/>
        <w:autoSpaceDE w:val="0"/>
        <w:autoSpaceDN w:val="0"/>
        <w:adjustRightInd w:val="0"/>
        <w:ind w:left="1440"/>
      </w:pPr>
      <w:r>
        <w:t xml:space="preserve">"WIC Services" means services provided under the United States Department of Agriculture Special Supplemental Nutrition Program for Women, Infants and Children, referred to hereinafter as the WIC Program. </w:t>
      </w:r>
    </w:p>
    <w:sectPr w:rsidR="00170005" w:rsidSect="00C90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005"/>
    <w:rsid w:val="00170005"/>
    <w:rsid w:val="002E28D8"/>
    <w:rsid w:val="005C3366"/>
    <w:rsid w:val="008E3421"/>
    <w:rsid w:val="00A85F95"/>
    <w:rsid w:val="00C907C6"/>
    <w:rsid w:val="00E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E5CEA8"/>
  <w15:docId w15:val="{490DA62F-4B42-48CC-AFB7-D5AAAE6F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General Assembly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Shipley, Melissa A.</cp:lastModifiedBy>
  <cp:revision>5</cp:revision>
  <dcterms:created xsi:type="dcterms:W3CDTF">2012-06-22T00:32:00Z</dcterms:created>
  <dcterms:modified xsi:type="dcterms:W3CDTF">2025-06-13T13:20:00Z</dcterms:modified>
</cp:coreProperties>
</file>